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E61FF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b/>
          <w:bCs/>
          <w:color w:val="auto"/>
          <w:sz w:val="20"/>
          <w:szCs w:val="18"/>
        </w:rPr>
        <w:t>МИСЛЕЊЕ</w:t>
      </w:r>
      <w:r w:rsidRPr="003E3F7E">
        <w:rPr>
          <w:rFonts w:eastAsia="Times New Roman"/>
          <w:b/>
          <w:bCs/>
          <w:color w:val="auto"/>
          <w:sz w:val="20"/>
          <w:szCs w:val="18"/>
          <w:lang w:val="ru-RU"/>
        </w:rPr>
        <w:t xml:space="preserve"> од </w:t>
      </w:r>
      <w:r w:rsidRPr="003E3F7E">
        <w:rPr>
          <w:rFonts w:eastAsia="Times New Roman"/>
          <w:b/>
          <w:bCs/>
          <w:color w:val="auto"/>
          <w:sz w:val="20"/>
          <w:szCs w:val="18"/>
        </w:rPr>
        <w:t>28.12.2023</w:t>
      </w:r>
      <w:r w:rsidRPr="003E3F7E">
        <w:rPr>
          <w:rFonts w:eastAsia="Times New Roman"/>
          <w:color w:val="auto"/>
          <w:sz w:val="20"/>
          <w:szCs w:val="18"/>
          <w:lang w:val="ru-RU"/>
        </w:rPr>
        <w:t>:</w:t>
      </w:r>
    </w:p>
    <w:p w14:paraId="06E26D2D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  <w:lang w:val="ru-RU"/>
        </w:rPr>
      </w:pPr>
    </w:p>
    <w:p w14:paraId="3782FC70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371B2B28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  <w:lang w:val="ru-RU"/>
        </w:rPr>
      </w:pPr>
    </w:p>
    <w:p w14:paraId="28536889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прашање, Управата за јавни приходи, од даночен аспект,  Ве известува за следното:    </w:t>
      </w:r>
    </w:p>
    <w:p w14:paraId="22DE22CB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35 точка 2 од Законот за данокот на додадена вредност (“Сл. Весник на РМ” бр. 44/99...198/18 и “Сл. Весник на РСМ” бр: 98/19......57/22 и 199/23, во натамошниот текст ЗДДВ), нема право на одбивка на претходниот данок за набавки, производство и увоз на велосипеди, моторни возила со помалку од четири тркала (категорија Л), возила за превоз на патници, кои, покрај седиштето на возачот, имаат најмногу до осум седишта и чија најголема маса не надминува 3500 кг (категорија М1), исклучувајќи ги возилата за комбиниран превоз, летала, пловни објекти, како и резервни делови, гориво и потрошен материјал за нив, нивно изнајмување, одржување и поправка и за други услуги поврзани со нивно користење.</w:t>
      </w:r>
    </w:p>
    <w:p w14:paraId="3EE9831D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Исклучувањето на правото на одбивка на предходни даноци не важи во случаи на исклучиво користење на превозните средства за следниве дејности:</w:t>
      </w:r>
    </w:p>
    <w:p w14:paraId="1F57C04F" w14:textId="77777777" w:rsidR="003E1602" w:rsidRPr="003E3F7E" w:rsidRDefault="003E1602" w:rsidP="003E1602">
      <w:pPr>
        <w:numPr>
          <w:ilvl w:val="0"/>
          <w:numId w:val="2"/>
        </w:numPr>
        <w:ind w:left="284" w:hanging="284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промет со наведените превозни средства и други средства,</w:t>
      </w:r>
    </w:p>
    <w:p w14:paraId="04796933" w14:textId="77777777" w:rsidR="003E1602" w:rsidRPr="003E3F7E" w:rsidRDefault="003E1602" w:rsidP="003E1602">
      <w:pPr>
        <w:numPr>
          <w:ilvl w:val="0"/>
          <w:numId w:val="2"/>
        </w:numPr>
        <w:ind w:left="284" w:hanging="284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изнајмување на наведените превозни средства, </w:t>
      </w:r>
    </w:p>
    <w:p w14:paraId="40C57C7B" w14:textId="77777777" w:rsidR="003E1602" w:rsidRPr="003E3F7E" w:rsidRDefault="003E1602" w:rsidP="003E1602">
      <w:pPr>
        <w:numPr>
          <w:ilvl w:val="0"/>
          <w:numId w:val="2"/>
        </w:numPr>
        <w:ind w:left="284" w:hanging="284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превоз со наведените превозни средства,</w:t>
      </w:r>
    </w:p>
    <w:p w14:paraId="734541F0" w14:textId="77777777" w:rsidR="003E1602" w:rsidRPr="003E3F7E" w:rsidRDefault="003E1602" w:rsidP="003E1602">
      <w:pPr>
        <w:numPr>
          <w:ilvl w:val="0"/>
          <w:numId w:val="2"/>
        </w:numPr>
        <w:ind w:left="284" w:hanging="284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обука на возачи со нив,</w:t>
      </w:r>
    </w:p>
    <w:p w14:paraId="42FF8A6D" w14:textId="77777777" w:rsidR="003E1602" w:rsidRPr="003E3F7E" w:rsidRDefault="003E1602" w:rsidP="003E1602">
      <w:pPr>
        <w:numPr>
          <w:ilvl w:val="0"/>
          <w:numId w:val="2"/>
        </w:numPr>
        <w:ind w:left="284" w:hanging="284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одржување поправки на наведените превозни средства и други добра,</w:t>
      </w:r>
    </w:p>
    <w:p w14:paraId="606E4359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Исклучувањето на правото на одбивка не важи доколку превозното средство се користи исклучиво за превоз и тоа превоз на лица (на пример со такси возило, минибус, летала или пловни возила) или добра.</w:t>
      </w:r>
    </w:p>
    <w:p w14:paraId="011A9FAD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Превозната услуга мора да претставува основен промет. Овој исклучок не се применува доколку превозот претставува спореден промет.</w:t>
      </w:r>
    </w:p>
    <w:p w14:paraId="756C6A5D" w14:textId="77777777" w:rsidR="003E1602" w:rsidRPr="003E3F7E" w:rsidRDefault="003E1602" w:rsidP="003E160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напред наведеното, доколку се работи за купување на патничко возило од категоријата М1, ќе имате право на одбивка само доколку вршите некоја од дејностите наведени во членот 35 точка 2 алинеја од а) до г) од ЗДДВ.</w:t>
      </w:r>
    </w:p>
    <w:p w14:paraId="193B1196" w14:textId="1EE286E9" w:rsidR="009157F7" w:rsidRPr="003E1602" w:rsidRDefault="009157F7" w:rsidP="003E1602"/>
    <w:sectPr w:rsidR="009157F7" w:rsidRPr="003E1602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1E778" w14:textId="77777777" w:rsidR="00162001" w:rsidRPr="001F0481" w:rsidRDefault="00162001" w:rsidP="00805345">
      <w:r w:rsidRPr="001F0481">
        <w:separator/>
      </w:r>
    </w:p>
  </w:endnote>
  <w:endnote w:type="continuationSeparator" w:id="0">
    <w:p w14:paraId="3792447E" w14:textId="77777777" w:rsidR="00162001" w:rsidRPr="001F0481" w:rsidRDefault="00162001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566A4" w14:textId="77777777" w:rsidR="00162001" w:rsidRPr="001F0481" w:rsidRDefault="00162001" w:rsidP="00805345">
      <w:r w:rsidRPr="001F0481">
        <w:separator/>
      </w:r>
    </w:p>
  </w:footnote>
  <w:footnote w:type="continuationSeparator" w:id="0">
    <w:p w14:paraId="0CA6603D" w14:textId="77777777" w:rsidR="00162001" w:rsidRPr="001F0481" w:rsidRDefault="00162001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5207"/>
    <w:rsid w:val="00147728"/>
    <w:rsid w:val="00157DD8"/>
    <w:rsid w:val="0016088C"/>
    <w:rsid w:val="00162001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1775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2025-10-09T10:30:00Z</dcterms:created>
  <dcterms:modified xsi:type="dcterms:W3CDTF">2025-10-09T10:30:00Z</dcterms:modified>
</cp:coreProperties>
</file>