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53F35" w14:textId="77777777" w:rsidR="00E97EDC" w:rsidRPr="001D1FA1" w:rsidRDefault="00E97EDC" w:rsidP="00E97EDC">
      <w:pPr>
        <w:rPr>
          <w:rFonts w:eastAsia="Times New Roman"/>
          <w:b/>
          <w:bCs/>
          <w:color w:val="000000" w:themeColor="text1"/>
          <w:sz w:val="20"/>
          <w:szCs w:val="20"/>
        </w:rPr>
      </w:pPr>
      <w:r w:rsidRPr="001D1FA1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од </w:t>
      </w:r>
      <w:r w:rsidRPr="001D1FA1">
        <w:rPr>
          <w:b/>
          <w:bCs/>
          <w:noProof w:val="0"/>
          <w:sz w:val="20"/>
          <w:szCs w:val="20"/>
        </w:rPr>
        <w:t>16.08.2024:</w:t>
      </w:r>
    </w:p>
    <w:p w14:paraId="68F690F2" w14:textId="77777777" w:rsidR="00E97EDC" w:rsidRPr="001D1FA1" w:rsidRDefault="00E97EDC" w:rsidP="00E97EDC">
      <w:pPr>
        <w:rPr>
          <w:noProof w:val="0"/>
          <w:sz w:val="20"/>
          <w:szCs w:val="20"/>
        </w:rPr>
      </w:pPr>
    </w:p>
    <w:p w14:paraId="562372B3" w14:textId="77777777" w:rsidR="00E97EDC" w:rsidRPr="001D1FA1" w:rsidRDefault="00E97EDC" w:rsidP="00E97EDC">
      <w:pPr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Почитувани,</w:t>
      </w:r>
    </w:p>
    <w:p w14:paraId="28F40E40" w14:textId="77777777" w:rsidR="00E97EDC" w:rsidRPr="001D1FA1" w:rsidRDefault="00E97EDC" w:rsidP="00E97EDC">
      <w:pPr>
        <w:rPr>
          <w:noProof w:val="0"/>
          <w:sz w:val="20"/>
          <w:szCs w:val="20"/>
        </w:rPr>
      </w:pPr>
    </w:p>
    <w:p w14:paraId="35D38332" w14:textId="77777777" w:rsidR="00E97EDC" w:rsidRPr="001D1FA1" w:rsidRDefault="00E97EDC" w:rsidP="00E97EDC">
      <w:pPr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врска со Вашето барање на мислење Управата за јавни приходи, Ве известува:</w:t>
      </w:r>
    </w:p>
    <w:p w14:paraId="0E5CD5C1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1D1FA1">
        <w:rPr>
          <w:noProof w:val="0"/>
          <w:sz w:val="20"/>
          <w:szCs w:val="20"/>
        </w:rPr>
        <w:t>Сл</w:t>
      </w:r>
      <w:proofErr w:type="spellEnd"/>
      <w:r w:rsidRPr="001D1FA1">
        <w:rPr>
          <w:noProof w:val="0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1A81169F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654D8C81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член 18 од ЗДЛД, е дефинирано дека од данок на доход од работа остварен со работа во странски дипломатски и конзуларни претставништва, односно кај претставници или службеници на такви претставништва во Република Северна Македонија, ослободени се под услов на реципроцитет:</w:t>
      </w:r>
    </w:p>
    <w:p w14:paraId="6B141A49" w14:textId="77777777" w:rsidR="00E97EDC" w:rsidRPr="001D1FA1" w:rsidRDefault="00E97EDC" w:rsidP="00E97EDC">
      <w:pPr>
        <w:numPr>
          <w:ilvl w:val="0"/>
          <w:numId w:val="44"/>
        </w:numPr>
        <w:overflowPunct w:val="0"/>
        <w:autoSpaceDE w:val="0"/>
        <w:autoSpaceDN w:val="0"/>
        <w:adjustRightInd w:val="0"/>
        <w:textAlignment w:val="baseline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шефовите на странски дипломатски мисии акредитирани во Република Северна Македонија, персоналот на странските мисии во Република Северна Македонија, како и членовите на нивните семејства, ако тие членови на семејства не се државјани или резиденти на Република Северна Македонија;</w:t>
      </w:r>
    </w:p>
    <w:p w14:paraId="7D415229" w14:textId="77777777" w:rsidR="00E97EDC" w:rsidRPr="001D1FA1" w:rsidRDefault="00E97EDC" w:rsidP="00E97EDC">
      <w:pPr>
        <w:numPr>
          <w:ilvl w:val="0"/>
          <w:numId w:val="44"/>
        </w:numPr>
        <w:overflowPunct w:val="0"/>
        <w:autoSpaceDE w:val="0"/>
        <w:autoSpaceDN w:val="0"/>
        <w:adjustRightInd w:val="0"/>
        <w:textAlignment w:val="baseline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шефовите на странски конзуларни претставништва и конзуларните функционери кои се овластени за вршење конзуларни функции, како и членовите на нивните семејства, ако тие членови на семејства не се државјани или резиденти на Република Северна Македонија;</w:t>
      </w:r>
    </w:p>
    <w:p w14:paraId="4DF9E19C" w14:textId="77777777" w:rsidR="00E97EDC" w:rsidRPr="001D1FA1" w:rsidRDefault="00E97EDC" w:rsidP="00E97EDC">
      <w:pPr>
        <w:numPr>
          <w:ilvl w:val="0"/>
          <w:numId w:val="44"/>
        </w:numPr>
        <w:overflowPunct w:val="0"/>
        <w:autoSpaceDE w:val="0"/>
        <w:autoSpaceDN w:val="0"/>
        <w:adjustRightInd w:val="0"/>
        <w:textAlignment w:val="baseline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функционерите на ООН и на нејзините специјализирани агенции како и стручњаците за техничка помош на ООН и на нејзините специјализирани агенции;</w:t>
      </w:r>
    </w:p>
    <w:p w14:paraId="0650FB1C" w14:textId="77777777" w:rsidR="00E97EDC" w:rsidRPr="001D1FA1" w:rsidRDefault="00E97EDC" w:rsidP="00E97EDC">
      <w:pPr>
        <w:numPr>
          <w:ilvl w:val="0"/>
          <w:numId w:val="44"/>
        </w:numPr>
        <w:overflowPunct w:val="0"/>
        <w:autoSpaceDE w:val="0"/>
        <w:autoSpaceDN w:val="0"/>
        <w:adjustRightInd w:val="0"/>
        <w:textAlignment w:val="baseline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лицата вработени кај странски дипломатски и конзуларни претставништва и меѓународни организации, лицата вработени кај шефовите на дипломатски и конзуларни претставништва или меѓународни организации, ако не се државјани или резиденти на Република Северна Македонија  и почесните конзуларни функционери на странски конзуларни претставништва, за доход од работа и надоместоци што ги добиваат од земјата која ги именувала за вршење на конзуларните функции.</w:t>
      </w:r>
    </w:p>
    <w:p w14:paraId="6BBE280D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</w:p>
    <w:p w14:paraId="7913747A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мислењето бр. 122/1 од 16.01.2013 година, од Министерството за надворешни работи на Република Северна Македонија, е дефинирано дека “лицата вработени во дипломатско конзуларни претставништва или меѓународни организации се ослободени од плаќање данок доколку немаат македонско државјанство.</w:t>
      </w:r>
    </w:p>
    <w:p w14:paraId="7A6872F7" w14:textId="77777777" w:rsidR="00E97EDC" w:rsidRPr="001D1FA1" w:rsidRDefault="00E97EDC" w:rsidP="00E97EDC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Оттука, вработените во Канцеларијата на Обединетите нации и специјализирани агенции на ООН во Скопје, не можат да бидат ослободени од плаќање данок на доход доколку се резиденти на </w:t>
      </w:r>
      <w:proofErr w:type="spellStart"/>
      <w:r w:rsidRPr="001D1FA1">
        <w:rPr>
          <w:noProof w:val="0"/>
          <w:sz w:val="20"/>
          <w:szCs w:val="20"/>
        </w:rPr>
        <w:t>РСМакедонија</w:t>
      </w:r>
      <w:proofErr w:type="spellEnd"/>
      <w:r w:rsidRPr="001D1FA1">
        <w:rPr>
          <w:noProof w:val="0"/>
          <w:sz w:val="20"/>
          <w:szCs w:val="20"/>
        </w:rPr>
        <w:t>, односно доколку немаат Патни исправи за вработени во Специјализирани агенции или Меѓународна организација од системот на Обединети Нации, издадени од ООН во кое е назначена функцијата за работа”. Физичките лица коишто не се ослободени од плаќање на данок на доход, имаат обврска остварениот доход да го пријават во Управата за јавни приходи и да го платат данокот на личен доход.</w:t>
      </w:r>
    </w:p>
    <w:p w14:paraId="76914CEE" w14:textId="66720569" w:rsidR="00301F66" w:rsidRPr="00E97EDC" w:rsidRDefault="00301F66" w:rsidP="00E97EDC"/>
    <w:sectPr w:rsidR="00301F66" w:rsidRPr="00E97EDC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F6EFE" w14:textId="77777777" w:rsidR="00D05C5B" w:rsidRPr="00C567EE" w:rsidRDefault="00D05C5B" w:rsidP="00805345">
      <w:r w:rsidRPr="00C567EE">
        <w:separator/>
      </w:r>
    </w:p>
  </w:endnote>
  <w:endnote w:type="continuationSeparator" w:id="0">
    <w:p w14:paraId="0563B3C8" w14:textId="77777777" w:rsidR="00D05C5B" w:rsidRPr="00C567EE" w:rsidRDefault="00D05C5B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54A30" w14:textId="77777777" w:rsidR="00D05C5B" w:rsidRPr="00C567EE" w:rsidRDefault="00D05C5B" w:rsidP="00805345">
      <w:r w:rsidRPr="00C567EE">
        <w:separator/>
      </w:r>
    </w:p>
  </w:footnote>
  <w:footnote w:type="continuationSeparator" w:id="0">
    <w:p w14:paraId="23B1C7AC" w14:textId="77777777" w:rsidR="00D05C5B" w:rsidRPr="00C567EE" w:rsidRDefault="00D05C5B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5"/>
  </w:num>
  <w:num w:numId="2" w16cid:durableId="1900096440">
    <w:abstractNumId w:val="31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8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3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30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2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4"/>
  </w:num>
  <w:num w:numId="26" w16cid:durableId="1199777193">
    <w:abstractNumId w:val="43"/>
  </w:num>
  <w:num w:numId="27" w16cid:durableId="444814318">
    <w:abstractNumId w:val="10"/>
  </w:num>
  <w:num w:numId="28" w16cid:durableId="198933697">
    <w:abstractNumId w:val="28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7"/>
  </w:num>
  <w:num w:numId="34" w16cid:durableId="382213961">
    <w:abstractNumId w:val="42"/>
  </w:num>
  <w:num w:numId="35" w16cid:durableId="2900175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6"/>
  </w:num>
  <w:num w:numId="37" w16cid:durableId="1322738061">
    <w:abstractNumId w:val="19"/>
  </w:num>
  <w:num w:numId="38" w16cid:durableId="1951744169">
    <w:abstractNumId w:val="27"/>
  </w:num>
  <w:num w:numId="39" w16cid:durableId="134378012">
    <w:abstractNumId w:val="41"/>
  </w:num>
  <w:num w:numId="40" w16cid:durableId="956259968">
    <w:abstractNumId w:val="39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9"/>
  </w:num>
  <w:num w:numId="44" w16cid:durableId="1419399172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5C5B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3119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2025-10-22T12:57:00Z</dcterms:created>
  <dcterms:modified xsi:type="dcterms:W3CDTF">2025-10-22T12:57:00Z</dcterms:modified>
</cp:coreProperties>
</file>