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952457" w14:textId="77777777" w:rsidR="003D63A3" w:rsidRPr="000835F2" w:rsidRDefault="003D63A3" w:rsidP="003D63A3">
      <w:pPr>
        <w:spacing w:before="120" w:after="120"/>
        <w:ind w:left="180"/>
        <w:rPr>
          <w:rFonts w:eastAsia="Times New Roman"/>
          <w:b/>
          <w:bCs/>
          <w:color w:val="auto"/>
          <w:sz w:val="20"/>
          <w:szCs w:val="20"/>
        </w:rPr>
      </w:pPr>
      <w:r w:rsidRPr="000835F2">
        <w:rPr>
          <w:rFonts w:eastAsia="Times New Roman"/>
          <w:b/>
          <w:bCs/>
          <w:color w:val="auto"/>
          <w:sz w:val="20"/>
          <w:szCs w:val="20"/>
        </w:rPr>
        <w:t>МИСЛЕЊЕ од 26.01.2024:</w:t>
      </w:r>
    </w:p>
    <w:p w14:paraId="509FCB16" w14:textId="77777777" w:rsidR="003D63A3" w:rsidRPr="000835F2" w:rsidRDefault="003D63A3" w:rsidP="003D63A3">
      <w:pPr>
        <w:spacing w:before="120" w:after="120"/>
        <w:rPr>
          <w:noProof w:val="0"/>
          <w:color w:val="auto"/>
          <w:sz w:val="20"/>
          <w:szCs w:val="20"/>
        </w:rPr>
      </w:pPr>
    </w:p>
    <w:p w14:paraId="1D3EEEA6" w14:textId="77777777" w:rsidR="003D63A3" w:rsidRPr="000835F2" w:rsidRDefault="003D63A3" w:rsidP="003D63A3">
      <w:pPr>
        <w:spacing w:before="120" w:after="120"/>
        <w:rPr>
          <w:noProof w:val="0"/>
          <w:color w:val="auto"/>
          <w:sz w:val="20"/>
          <w:szCs w:val="20"/>
        </w:rPr>
      </w:pPr>
      <w:r w:rsidRPr="000835F2">
        <w:rPr>
          <w:noProof w:val="0"/>
          <w:color w:val="auto"/>
          <w:sz w:val="20"/>
          <w:szCs w:val="20"/>
        </w:rPr>
        <w:t xml:space="preserve">  Почитувани,    </w:t>
      </w:r>
    </w:p>
    <w:p w14:paraId="1256201D" w14:textId="77777777" w:rsidR="003D63A3" w:rsidRPr="000835F2" w:rsidRDefault="003D63A3" w:rsidP="003D63A3">
      <w:pPr>
        <w:spacing w:before="120" w:after="120"/>
        <w:rPr>
          <w:noProof w:val="0"/>
          <w:color w:val="auto"/>
          <w:sz w:val="20"/>
          <w:szCs w:val="20"/>
        </w:rPr>
      </w:pPr>
      <w:r w:rsidRPr="000835F2">
        <w:rPr>
          <w:noProof w:val="0"/>
          <w:color w:val="auto"/>
          <w:sz w:val="20"/>
          <w:szCs w:val="20"/>
        </w:rPr>
        <w:t>Во врска со Вашето барање на мислење Управата за јавни приходи - Генерална дирекција Скопје Ве известува:</w:t>
      </w:r>
    </w:p>
    <w:p w14:paraId="0D1AA8CB" w14:textId="77777777" w:rsidR="003D63A3" w:rsidRPr="000835F2" w:rsidRDefault="003D63A3" w:rsidP="003D63A3">
      <w:pPr>
        <w:overflowPunct w:val="0"/>
        <w:autoSpaceDE w:val="0"/>
        <w:autoSpaceDN w:val="0"/>
        <w:adjustRightInd w:val="0"/>
        <w:spacing w:before="120" w:after="120"/>
        <w:textAlignment w:val="baseline"/>
        <w:rPr>
          <w:b/>
          <w:bCs/>
          <w:noProof w:val="0"/>
          <w:color w:val="auto"/>
          <w:sz w:val="20"/>
          <w:szCs w:val="20"/>
          <w:u w:val="single"/>
        </w:rPr>
      </w:pPr>
      <w:r w:rsidRPr="000835F2">
        <w:rPr>
          <w:noProof w:val="0"/>
          <w:color w:val="auto"/>
          <w:sz w:val="20"/>
          <w:szCs w:val="20"/>
        </w:rPr>
        <w:t xml:space="preserve"> </w:t>
      </w:r>
      <w:r w:rsidRPr="000835F2">
        <w:rPr>
          <w:b/>
          <w:bCs/>
          <w:noProof w:val="0"/>
          <w:color w:val="auto"/>
          <w:sz w:val="20"/>
          <w:szCs w:val="20"/>
          <w:u w:val="single"/>
        </w:rPr>
        <w:t>Според Законот за игрите на среќа и за забавните игри</w:t>
      </w:r>
    </w:p>
    <w:p w14:paraId="52CA2652" w14:textId="77777777" w:rsidR="003D63A3" w:rsidRPr="000835F2" w:rsidRDefault="003D63A3" w:rsidP="003D63A3">
      <w:pPr>
        <w:overflowPunct w:val="0"/>
        <w:autoSpaceDE w:val="0"/>
        <w:autoSpaceDN w:val="0"/>
        <w:adjustRightInd w:val="0"/>
        <w:spacing w:before="120" w:after="120"/>
        <w:textAlignment w:val="baseline"/>
        <w:rPr>
          <w:noProof w:val="0"/>
          <w:color w:val="auto"/>
          <w:sz w:val="20"/>
          <w:szCs w:val="20"/>
        </w:rPr>
      </w:pPr>
      <w:r w:rsidRPr="000835F2">
        <w:rPr>
          <w:noProof w:val="0"/>
          <w:color w:val="auto"/>
          <w:sz w:val="20"/>
          <w:szCs w:val="20"/>
        </w:rPr>
        <w:t>Согласно член 19 од Законот за игрите на среќа и за забавните игри („Службен весник на РМ“ бр24/11...90/17 и „Сл. весник на РСМ„ бр. 251/22) се забранува учество во странски игри на среќа, особено ако влоговите се уплаќаат на територијата на Република Македонија.</w:t>
      </w:r>
    </w:p>
    <w:p w14:paraId="302D08EF" w14:textId="77777777" w:rsidR="003D63A3" w:rsidRPr="000835F2" w:rsidRDefault="003D63A3" w:rsidP="003D63A3">
      <w:pPr>
        <w:overflowPunct w:val="0"/>
        <w:autoSpaceDE w:val="0"/>
        <w:autoSpaceDN w:val="0"/>
        <w:adjustRightInd w:val="0"/>
        <w:spacing w:before="120" w:after="120"/>
        <w:textAlignment w:val="baseline"/>
        <w:rPr>
          <w:noProof w:val="0"/>
          <w:color w:val="auto"/>
          <w:sz w:val="20"/>
          <w:szCs w:val="20"/>
        </w:rPr>
      </w:pPr>
      <w:r w:rsidRPr="000835F2">
        <w:rPr>
          <w:noProof w:val="0"/>
          <w:color w:val="auto"/>
          <w:sz w:val="20"/>
          <w:szCs w:val="20"/>
        </w:rPr>
        <w:t xml:space="preserve">Согласно член 158 од истиот Закон глоба во износ од 150 до 250 евра во денарска противвредност ќе му се изрече на физичко лице, за прекршок, ако учествува во странски игри на среќа, во кои влоговите се уплаќаат на територијата на Република Македонија (член 19 точка 1).           </w:t>
      </w:r>
    </w:p>
    <w:p w14:paraId="4ABC76F0" w14:textId="77777777" w:rsidR="003D63A3" w:rsidRPr="000835F2" w:rsidRDefault="003D63A3" w:rsidP="003D63A3">
      <w:pPr>
        <w:overflowPunct w:val="0"/>
        <w:autoSpaceDE w:val="0"/>
        <w:autoSpaceDN w:val="0"/>
        <w:adjustRightInd w:val="0"/>
        <w:spacing w:before="120" w:after="120"/>
        <w:textAlignment w:val="baseline"/>
        <w:rPr>
          <w:b/>
          <w:bCs/>
          <w:noProof w:val="0"/>
          <w:color w:val="auto"/>
          <w:sz w:val="20"/>
          <w:szCs w:val="20"/>
          <w:u w:val="single"/>
        </w:rPr>
      </w:pPr>
      <w:r w:rsidRPr="000835F2">
        <w:rPr>
          <w:b/>
          <w:bCs/>
          <w:noProof w:val="0"/>
          <w:color w:val="auto"/>
          <w:sz w:val="20"/>
          <w:szCs w:val="20"/>
          <w:u w:val="single"/>
        </w:rPr>
        <w:t>Според Законот за данок на личен  доход</w:t>
      </w:r>
    </w:p>
    <w:p w14:paraId="3B2BC548" w14:textId="77777777" w:rsidR="003D63A3" w:rsidRPr="000835F2" w:rsidRDefault="003D63A3" w:rsidP="003D63A3">
      <w:pPr>
        <w:overflowPunct w:val="0"/>
        <w:autoSpaceDE w:val="0"/>
        <w:autoSpaceDN w:val="0"/>
        <w:adjustRightInd w:val="0"/>
        <w:spacing w:before="120" w:after="120"/>
        <w:textAlignment w:val="baseline"/>
        <w:rPr>
          <w:noProof w:val="0"/>
          <w:color w:val="auto"/>
          <w:sz w:val="20"/>
          <w:szCs w:val="20"/>
        </w:rPr>
      </w:pPr>
      <w:r w:rsidRPr="000835F2">
        <w:rPr>
          <w:noProof w:val="0"/>
          <w:color w:val="auto"/>
          <w:sz w:val="20"/>
          <w:szCs w:val="20"/>
        </w:rPr>
        <w:t>Согласно член 3 од Законот за данок на личен доход (“</w:t>
      </w:r>
      <w:proofErr w:type="spellStart"/>
      <w:r w:rsidRPr="000835F2">
        <w:rPr>
          <w:noProof w:val="0"/>
          <w:color w:val="auto"/>
          <w:sz w:val="20"/>
          <w:szCs w:val="20"/>
        </w:rPr>
        <w:t>Сл</w:t>
      </w:r>
      <w:proofErr w:type="spellEnd"/>
      <w:r w:rsidRPr="000835F2">
        <w:rPr>
          <w:noProof w:val="0"/>
          <w:color w:val="auto"/>
          <w:sz w:val="20"/>
          <w:szCs w:val="20"/>
        </w:rPr>
        <w:t xml:space="preserve"> весник на РМ” бр.241/18 и “</w:t>
      </w:r>
      <w:proofErr w:type="spellStart"/>
      <w:r w:rsidRPr="000835F2">
        <w:rPr>
          <w:noProof w:val="0"/>
          <w:color w:val="auto"/>
          <w:sz w:val="20"/>
          <w:szCs w:val="20"/>
        </w:rPr>
        <w:t>Сл</w:t>
      </w:r>
      <w:proofErr w:type="spellEnd"/>
      <w:r w:rsidRPr="000835F2">
        <w:rPr>
          <w:noProof w:val="0"/>
          <w:color w:val="auto"/>
          <w:sz w:val="20"/>
          <w:szCs w:val="20"/>
        </w:rPr>
        <w:t xml:space="preserve"> весник на РСМ” 275/19, ....... 275/22, во понатамошниот текст ЗДЛД), под личен доход се подразбираат следните видови доход остварени во земјата и во странство: 1) доход од работа; 2) доход од самостојна дејност; 3) доход од авторски и сродни права; 4) доход од продажба на сопствени земјоделски производи; 5) доход од права од индустриска сопственост; 6) доход од закуп и подзакуп; 7) доход од капитал; 8) капитални добивки; 9) добивки од игри на среќа; 10) доход од осигурување и 11) друг доход.</w:t>
      </w:r>
    </w:p>
    <w:p w14:paraId="193C2ACF" w14:textId="77777777" w:rsidR="003D63A3" w:rsidRPr="000835F2" w:rsidRDefault="003D63A3" w:rsidP="003D63A3">
      <w:pPr>
        <w:overflowPunct w:val="0"/>
        <w:autoSpaceDE w:val="0"/>
        <w:autoSpaceDN w:val="0"/>
        <w:adjustRightInd w:val="0"/>
        <w:spacing w:before="120" w:after="120"/>
        <w:textAlignment w:val="baseline"/>
        <w:rPr>
          <w:noProof w:val="0"/>
          <w:color w:val="auto"/>
          <w:sz w:val="20"/>
          <w:szCs w:val="20"/>
        </w:rPr>
      </w:pPr>
      <w:r w:rsidRPr="000835F2">
        <w:rPr>
          <w:noProof w:val="0"/>
          <w:color w:val="auto"/>
          <w:sz w:val="20"/>
          <w:szCs w:val="20"/>
        </w:rPr>
        <w:t>На ода</w:t>
      </w:r>
      <w:r w:rsidRPr="000835F2">
        <w:rPr>
          <w:noProof w:val="0"/>
          <w:color w:val="auto"/>
          <w:sz w:val="20"/>
          <w:szCs w:val="20"/>
        </w:rPr>
        <w:softHyphen/>
        <w:t>но</w:t>
      </w:r>
      <w:r w:rsidRPr="000835F2">
        <w:rPr>
          <w:noProof w:val="0"/>
          <w:color w:val="auto"/>
          <w:sz w:val="20"/>
          <w:szCs w:val="20"/>
        </w:rPr>
        <w:softHyphen/>
        <w:t>чу</w:t>
      </w:r>
      <w:r w:rsidRPr="000835F2">
        <w:rPr>
          <w:noProof w:val="0"/>
          <w:color w:val="auto"/>
          <w:sz w:val="20"/>
          <w:szCs w:val="20"/>
        </w:rPr>
        <w:softHyphen/>
        <w:t>ва</w:t>
      </w:r>
      <w:r w:rsidRPr="000835F2">
        <w:rPr>
          <w:noProof w:val="0"/>
          <w:color w:val="auto"/>
          <w:sz w:val="20"/>
          <w:szCs w:val="20"/>
        </w:rPr>
        <w:softHyphen/>
        <w:t>ње под</w:t>
      </w:r>
      <w:r w:rsidRPr="000835F2">
        <w:rPr>
          <w:noProof w:val="0"/>
          <w:color w:val="auto"/>
          <w:sz w:val="20"/>
          <w:szCs w:val="20"/>
        </w:rPr>
        <w:softHyphen/>
        <w:t>ле</w:t>
      </w:r>
      <w:r w:rsidRPr="000835F2">
        <w:rPr>
          <w:noProof w:val="0"/>
          <w:color w:val="auto"/>
          <w:sz w:val="20"/>
          <w:szCs w:val="20"/>
        </w:rPr>
        <w:softHyphen/>
        <w:t>жат си</w:t>
      </w:r>
      <w:r w:rsidRPr="000835F2">
        <w:rPr>
          <w:noProof w:val="0"/>
          <w:color w:val="auto"/>
          <w:sz w:val="20"/>
          <w:szCs w:val="20"/>
        </w:rPr>
        <w:softHyphen/>
        <w:t>те при</w:t>
      </w:r>
      <w:r w:rsidRPr="000835F2">
        <w:rPr>
          <w:noProof w:val="0"/>
          <w:color w:val="auto"/>
          <w:sz w:val="20"/>
          <w:szCs w:val="20"/>
        </w:rPr>
        <w:softHyphen/>
        <w:t>хо</w:t>
      </w:r>
      <w:r w:rsidRPr="000835F2">
        <w:rPr>
          <w:noProof w:val="0"/>
          <w:color w:val="auto"/>
          <w:sz w:val="20"/>
          <w:szCs w:val="20"/>
        </w:rPr>
        <w:softHyphen/>
        <w:t>ди што се ос</w:t>
      </w:r>
      <w:r w:rsidRPr="000835F2">
        <w:rPr>
          <w:noProof w:val="0"/>
          <w:color w:val="auto"/>
          <w:sz w:val="20"/>
          <w:szCs w:val="20"/>
        </w:rPr>
        <w:softHyphen/>
        <w:t>тва</w:t>
      </w:r>
      <w:r w:rsidRPr="000835F2">
        <w:rPr>
          <w:noProof w:val="0"/>
          <w:color w:val="auto"/>
          <w:sz w:val="20"/>
          <w:szCs w:val="20"/>
        </w:rPr>
        <w:softHyphen/>
        <w:t>ре</w:t>
      </w:r>
      <w:r w:rsidRPr="000835F2">
        <w:rPr>
          <w:noProof w:val="0"/>
          <w:color w:val="auto"/>
          <w:sz w:val="20"/>
          <w:szCs w:val="20"/>
        </w:rPr>
        <w:softHyphen/>
        <w:t>ни во па</w:t>
      </w:r>
      <w:r w:rsidRPr="000835F2">
        <w:rPr>
          <w:noProof w:val="0"/>
          <w:color w:val="auto"/>
          <w:sz w:val="20"/>
          <w:szCs w:val="20"/>
        </w:rPr>
        <w:softHyphen/>
        <w:t>ри, хар</w:t>
      </w:r>
      <w:r w:rsidRPr="000835F2">
        <w:rPr>
          <w:noProof w:val="0"/>
          <w:color w:val="auto"/>
          <w:sz w:val="20"/>
          <w:szCs w:val="20"/>
        </w:rPr>
        <w:softHyphen/>
        <w:t>тии од вред</w:t>
      </w:r>
      <w:r w:rsidRPr="000835F2">
        <w:rPr>
          <w:noProof w:val="0"/>
          <w:color w:val="auto"/>
          <w:sz w:val="20"/>
          <w:szCs w:val="20"/>
        </w:rPr>
        <w:softHyphen/>
        <w:t>ност, во на</w:t>
      </w:r>
      <w:r w:rsidRPr="000835F2">
        <w:rPr>
          <w:noProof w:val="0"/>
          <w:color w:val="auto"/>
          <w:sz w:val="20"/>
          <w:szCs w:val="20"/>
        </w:rPr>
        <w:softHyphen/>
        <w:t>ту</w:t>
      </w:r>
      <w:r w:rsidRPr="000835F2">
        <w:rPr>
          <w:noProof w:val="0"/>
          <w:color w:val="auto"/>
          <w:sz w:val="20"/>
          <w:szCs w:val="20"/>
        </w:rPr>
        <w:softHyphen/>
        <w:t>ра, или во не</w:t>
      </w:r>
      <w:r w:rsidRPr="000835F2">
        <w:rPr>
          <w:noProof w:val="0"/>
          <w:color w:val="auto"/>
          <w:sz w:val="20"/>
          <w:szCs w:val="20"/>
        </w:rPr>
        <w:softHyphen/>
        <w:t>кој друг вид.</w:t>
      </w:r>
    </w:p>
    <w:p w14:paraId="3442FDE6" w14:textId="77777777" w:rsidR="003D63A3" w:rsidRPr="000835F2" w:rsidRDefault="003D63A3" w:rsidP="003D63A3">
      <w:pPr>
        <w:overflowPunct w:val="0"/>
        <w:autoSpaceDE w:val="0"/>
        <w:autoSpaceDN w:val="0"/>
        <w:adjustRightInd w:val="0"/>
        <w:spacing w:before="120" w:after="120"/>
        <w:textAlignment w:val="baseline"/>
        <w:rPr>
          <w:noProof w:val="0"/>
          <w:color w:val="auto"/>
          <w:sz w:val="20"/>
          <w:szCs w:val="20"/>
        </w:rPr>
      </w:pPr>
      <w:r w:rsidRPr="000835F2">
        <w:rPr>
          <w:noProof w:val="0"/>
          <w:color w:val="auto"/>
          <w:sz w:val="20"/>
          <w:szCs w:val="20"/>
        </w:rPr>
        <w:t>Според член 5 од ЗДЛД, даночен обврзник на данокот на доход е секое физичко лице резидент на Република  Македонија за доходот што го остварува во земјата и во странство.</w:t>
      </w:r>
    </w:p>
    <w:p w14:paraId="09132AF6" w14:textId="77777777" w:rsidR="003D63A3" w:rsidRPr="000835F2" w:rsidRDefault="003D63A3" w:rsidP="003D63A3">
      <w:pPr>
        <w:overflowPunct w:val="0"/>
        <w:autoSpaceDE w:val="0"/>
        <w:autoSpaceDN w:val="0"/>
        <w:adjustRightInd w:val="0"/>
        <w:spacing w:before="120" w:after="120"/>
        <w:textAlignment w:val="baseline"/>
        <w:rPr>
          <w:noProof w:val="0"/>
          <w:color w:val="auto"/>
          <w:sz w:val="20"/>
          <w:szCs w:val="20"/>
        </w:rPr>
      </w:pPr>
      <w:r w:rsidRPr="000835F2">
        <w:rPr>
          <w:noProof w:val="0"/>
          <w:color w:val="auto"/>
          <w:sz w:val="20"/>
          <w:szCs w:val="20"/>
        </w:rPr>
        <w:t>Под добивки од игри на среќа се подразбира доходот што обврзникот го остварува со учество во игри на среќа уредени со Законот за игрите на среќа и за забавните игри (член 64 од ЗДЛД).</w:t>
      </w:r>
    </w:p>
    <w:p w14:paraId="3F63E101" w14:textId="77777777" w:rsidR="003D63A3" w:rsidRPr="000835F2" w:rsidRDefault="003D63A3" w:rsidP="003D63A3">
      <w:pPr>
        <w:overflowPunct w:val="0"/>
        <w:autoSpaceDE w:val="0"/>
        <w:autoSpaceDN w:val="0"/>
        <w:adjustRightInd w:val="0"/>
        <w:spacing w:before="120" w:after="120"/>
        <w:textAlignment w:val="baseline"/>
        <w:rPr>
          <w:noProof w:val="0"/>
          <w:color w:val="auto"/>
          <w:sz w:val="20"/>
          <w:szCs w:val="20"/>
        </w:rPr>
      </w:pPr>
      <w:r w:rsidRPr="000835F2">
        <w:rPr>
          <w:noProof w:val="0"/>
          <w:color w:val="auto"/>
          <w:sz w:val="20"/>
          <w:szCs w:val="20"/>
        </w:rPr>
        <w:t>Согласно член 65 од ЗДЛД, обврзник на данокот на доход за добивките од игри на среќа е физичкото лице кое остварило добивка од членот 64 од овој закон.</w:t>
      </w:r>
    </w:p>
    <w:p w14:paraId="75BBC1B2" w14:textId="77777777" w:rsidR="003D63A3" w:rsidRPr="000835F2" w:rsidRDefault="003D63A3" w:rsidP="003D63A3">
      <w:pPr>
        <w:overflowPunct w:val="0"/>
        <w:autoSpaceDE w:val="0"/>
        <w:autoSpaceDN w:val="0"/>
        <w:adjustRightInd w:val="0"/>
        <w:spacing w:before="120" w:after="120"/>
        <w:textAlignment w:val="baseline"/>
        <w:rPr>
          <w:noProof w:val="0"/>
          <w:color w:val="auto"/>
          <w:sz w:val="20"/>
          <w:szCs w:val="20"/>
        </w:rPr>
      </w:pPr>
      <w:r w:rsidRPr="000835F2">
        <w:rPr>
          <w:noProof w:val="0"/>
          <w:color w:val="auto"/>
          <w:sz w:val="20"/>
          <w:szCs w:val="20"/>
        </w:rPr>
        <w:t>Согласно член 66 од ЗДЛД, основа за пресметување на данокот на доход на добивките од игрите на среќа претставува износот на поединечната исплата на добивката.</w:t>
      </w:r>
    </w:p>
    <w:p w14:paraId="3F02BDCE" w14:textId="77777777" w:rsidR="003D63A3" w:rsidRPr="000835F2" w:rsidRDefault="003D63A3" w:rsidP="003D63A3">
      <w:pPr>
        <w:overflowPunct w:val="0"/>
        <w:autoSpaceDE w:val="0"/>
        <w:autoSpaceDN w:val="0"/>
        <w:adjustRightInd w:val="0"/>
        <w:spacing w:before="120" w:after="120"/>
        <w:textAlignment w:val="baseline"/>
        <w:rPr>
          <w:noProof w:val="0"/>
          <w:color w:val="auto"/>
          <w:sz w:val="20"/>
          <w:szCs w:val="20"/>
        </w:rPr>
      </w:pPr>
      <w:r w:rsidRPr="000835F2">
        <w:rPr>
          <w:noProof w:val="0"/>
          <w:color w:val="auto"/>
          <w:sz w:val="20"/>
          <w:szCs w:val="20"/>
        </w:rPr>
        <w:t>Данокот на личен доход од добивки од игри на среќа се плаќа по стапка од 15%, согласно член 11 став 2 од ЗДЛД.</w:t>
      </w:r>
    </w:p>
    <w:p w14:paraId="6738504A" w14:textId="77777777" w:rsidR="003D63A3" w:rsidRPr="000835F2" w:rsidRDefault="003D63A3" w:rsidP="003D63A3">
      <w:pPr>
        <w:overflowPunct w:val="0"/>
        <w:autoSpaceDE w:val="0"/>
        <w:autoSpaceDN w:val="0"/>
        <w:adjustRightInd w:val="0"/>
        <w:spacing w:before="120" w:after="120"/>
        <w:textAlignment w:val="baseline"/>
        <w:rPr>
          <w:noProof w:val="0"/>
          <w:color w:val="auto"/>
          <w:sz w:val="20"/>
          <w:szCs w:val="20"/>
        </w:rPr>
      </w:pPr>
      <w:r w:rsidRPr="000835F2">
        <w:rPr>
          <w:noProof w:val="0"/>
          <w:color w:val="auto"/>
          <w:sz w:val="20"/>
          <w:szCs w:val="20"/>
        </w:rPr>
        <w:t>Според член 87 од ЗДЛД, во текот на годината обврзникот пресметува и плаќа аконтација на данокот на доход и за доходот остварен од странство.</w:t>
      </w:r>
    </w:p>
    <w:p w14:paraId="766D1985" w14:textId="77777777" w:rsidR="003D63A3" w:rsidRPr="000835F2" w:rsidRDefault="003D63A3" w:rsidP="003D63A3">
      <w:pPr>
        <w:overflowPunct w:val="0"/>
        <w:autoSpaceDE w:val="0"/>
        <w:autoSpaceDN w:val="0"/>
        <w:adjustRightInd w:val="0"/>
        <w:spacing w:before="120" w:after="120"/>
        <w:textAlignment w:val="baseline"/>
        <w:rPr>
          <w:noProof w:val="0"/>
          <w:color w:val="auto"/>
          <w:sz w:val="20"/>
          <w:szCs w:val="20"/>
        </w:rPr>
      </w:pPr>
      <w:r w:rsidRPr="000835F2">
        <w:rPr>
          <w:noProof w:val="0"/>
          <w:color w:val="auto"/>
          <w:sz w:val="20"/>
          <w:szCs w:val="20"/>
        </w:rPr>
        <w:t xml:space="preserve">Според член 88 став 1 точка 4) од ЗДЛД, обврзникот кој во текот на годината остварува доход кој подлежи на оданочување со данок на доход врз основа на овој закон е должен да поднесе </w:t>
      </w:r>
      <w:r w:rsidRPr="000835F2">
        <w:rPr>
          <w:noProof w:val="0"/>
          <w:color w:val="auto"/>
          <w:sz w:val="20"/>
          <w:szCs w:val="20"/>
          <w:u w:val="single"/>
        </w:rPr>
        <w:t>пресметка на аконтација на данок на доход и докази до органот за јавни приходи</w:t>
      </w:r>
      <w:r w:rsidRPr="000835F2">
        <w:rPr>
          <w:noProof w:val="0"/>
          <w:color w:val="auto"/>
          <w:sz w:val="20"/>
          <w:szCs w:val="20"/>
        </w:rPr>
        <w:t xml:space="preserve"> </w:t>
      </w:r>
      <w:r w:rsidRPr="000835F2">
        <w:rPr>
          <w:noProof w:val="0"/>
          <w:color w:val="auto"/>
          <w:sz w:val="20"/>
          <w:szCs w:val="20"/>
          <w:u w:val="single"/>
        </w:rPr>
        <w:t>преку системот Е-персонален данок</w:t>
      </w:r>
      <w:r w:rsidRPr="000835F2">
        <w:rPr>
          <w:noProof w:val="0"/>
          <w:color w:val="auto"/>
          <w:sz w:val="20"/>
          <w:szCs w:val="20"/>
        </w:rPr>
        <w:t xml:space="preserve"> и за доход остварен од странство до 10-ти во месецот кој следи по месецот во кој е остварен доходот.</w:t>
      </w:r>
    </w:p>
    <w:p w14:paraId="52790012" w14:textId="77777777" w:rsidR="003D63A3" w:rsidRPr="000835F2" w:rsidRDefault="003D63A3" w:rsidP="003D63A3">
      <w:pPr>
        <w:overflowPunct w:val="0"/>
        <w:autoSpaceDE w:val="0"/>
        <w:autoSpaceDN w:val="0"/>
        <w:adjustRightInd w:val="0"/>
        <w:spacing w:before="120" w:after="120"/>
        <w:textAlignment w:val="baseline"/>
        <w:rPr>
          <w:noProof w:val="0"/>
          <w:color w:val="auto"/>
          <w:sz w:val="20"/>
          <w:szCs w:val="20"/>
        </w:rPr>
      </w:pPr>
      <w:r w:rsidRPr="000835F2">
        <w:rPr>
          <w:noProof w:val="0"/>
          <w:color w:val="auto"/>
          <w:sz w:val="20"/>
          <w:szCs w:val="20"/>
        </w:rPr>
        <w:lastRenderedPageBreak/>
        <w:t>По приемот и обработката на електронската пресметка „е-ППД“, органот за јавни приходи преку електронскиот систем „е-Персонален данок“, ја одобрува пресметката на обврзникот, со доделување Фолио број и издава Рекапитулација за утврдување на аконтација на данок на  личен доход со статус „Одобрена“ и налог за плаќање на данок на личен доход.</w:t>
      </w:r>
    </w:p>
    <w:p w14:paraId="07049D04" w14:textId="77777777" w:rsidR="003D63A3" w:rsidRPr="000835F2" w:rsidRDefault="003D63A3" w:rsidP="003D63A3">
      <w:pPr>
        <w:overflowPunct w:val="0"/>
        <w:autoSpaceDE w:val="0"/>
        <w:autoSpaceDN w:val="0"/>
        <w:adjustRightInd w:val="0"/>
        <w:spacing w:before="120" w:after="120"/>
        <w:textAlignment w:val="baseline"/>
        <w:rPr>
          <w:noProof w:val="0"/>
          <w:color w:val="auto"/>
          <w:sz w:val="20"/>
          <w:szCs w:val="20"/>
        </w:rPr>
      </w:pPr>
      <w:r w:rsidRPr="000835F2">
        <w:rPr>
          <w:noProof w:val="0"/>
          <w:color w:val="auto"/>
          <w:sz w:val="20"/>
          <w:szCs w:val="20"/>
        </w:rPr>
        <w:t xml:space="preserve">Согласно член 93 од ЗДЛД, </w:t>
      </w:r>
      <w:proofErr w:type="spellStart"/>
      <w:r w:rsidRPr="000835F2">
        <w:rPr>
          <w:noProof w:val="0"/>
          <w:color w:val="auto"/>
          <w:sz w:val="20"/>
          <w:szCs w:val="20"/>
        </w:rPr>
        <w:t>aконтација</w:t>
      </w:r>
      <w:proofErr w:type="spellEnd"/>
      <w:r w:rsidRPr="000835F2">
        <w:rPr>
          <w:noProof w:val="0"/>
          <w:color w:val="auto"/>
          <w:sz w:val="20"/>
          <w:szCs w:val="20"/>
        </w:rPr>
        <w:t xml:space="preserve"> на данокот на доход утврден во одобрените пресметки се плаќа најдоцна до 15-ти во месецот за претходниот месец и за доходот остварен од странство.</w:t>
      </w:r>
    </w:p>
    <w:p w14:paraId="57085A33" w14:textId="77777777" w:rsidR="003D63A3" w:rsidRPr="000835F2" w:rsidRDefault="003D63A3" w:rsidP="003D63A3">
      <w:pPr>
        <w:overflowPunct w:val="0"/>
        <w:autoSpaceDE w:val="0"/>
        <w:autoSpaceDN w:val="0"/>
        <w:adjustRightInd w:val="0"/>
        <w:spacing w:before="120" w:after="120"/>
        <w:textAlignment w:val="baseline"/>
        <w:rPr>
          <w:noProof w:val="0"/>
          <w:color w:val="auto"/>
          <w:sz w:val="20"/>
          <w:szCs w:val="20"/>
        </w:rPr>
      </w:pPr>
      <w:r w:rsidRPr="000835F2">
        <w:rPr>
          <w:noProof w:val="0"/>
          <w:color w:val="auto"/>
          <w:sz w:val="20"/>
          <w:szCs w:val="20"/>
        </w:rPr>
        <w:t>Плаќањето на данокот на доход кај носителот на платниот промет се врши на образец</w:t>
      </w:r>
    </w:p>
    <w:p w14:paraId="767935C2" w14:textId="77777777" w:rsidR="003D63A3" w:rsidRPr="000835F2" w:rsidRDefault="003D63A3" w:rsidP="003D63A3">
      <w:pPr>
        <w:overflowPunct w:val="0"/>
        <w:autoSpaceDE w:val="0"/>
        <w:autoSpaceDN w:val="0"/>
        <w:adjustRightInd w:val="0"/>
        <w:spacing w:before="120" w:after="120"/>
        <w:textAlignment w:val="baseline"/>
        <w:rPr>
          <w:noProof w:val="0"/>
          <w:color w:val="auto"/>
          <w:sz w:val="20"/>
          <w:szCs w:val="20"/>
        </w:rPr>
      </w:pPr>
      <w:r w:rsidRPr="000835F2">
        <w:rPr>
          <w:b/>
          <w:bCs/>
          <w:noProof w:val="0"/>
          <w:color w:val="auto"/>
          <w:sz w:val="20"/>
          <w:szCs w:val="20"/>
          <w:u w:val="single"/>
        </w:rPr>
        <w:t>Запознајте се со постапката за регистрација на системот Е-персонален данок на доход</w:t>
      </w:r>
    </w:p>
    <w:p w14:paraId="23104E83" w14:textId="77777777" w:rsidR="003D63A3" w:rsidRPr="000835F2" w:rsidRDefault="003D63A3" w:rsidP="003D63A3">
      <w:pPr>
        <w:numPr>
          <w:ilvl w:val="0"/>
          <w:numId w:val="43"/>
        </w:numPr>
        <w:shd w:val="clear" w:color="auto" w:fill="FFFFFF"/>
        <w:spacing w:before="120" w:after="120"/>
        <w:rPr>
          <w:noProof w:val="0"/>
          <w:color w:val="auto"/>
          <w:sz w:val="20"/>
          <w:szCs w:val="20"/>
        </w:rPr>
      </w:pPr>
      <w:r w:rsidRPr="000835F2">
        <w:rPr>
          <w:noProof w:val="0"/>
          <w:color w:val="auto"/>
          <w:sz w:val="20"/>
          <w:szCs w:val="20"/>
        </w:rPr>
        <w:t>Начин на регистрација на e-pdd.ujp.gov.mk</w:t>
      </w:r>
    </w:p>
    <w:p w14:paraId="43A0B4F5" w14:textId="77777777" w:rsidR="003D63A3" w:rsidRPr="000835F2" w:rsidRDefault="003D63A3" w:rsidP="003D63A3">
      <w:pPr>
        <w:shd w:val="clear" w:color="auto" w:fill="FFFFFF"/>
        <w:spacing w:before="120" w:after="120"/>
        <w:rPr>
          <w:noProof w:val="0"/>
          <w:color w:val="auto"/>
          <w:sz w:val="20"/>
          <w:szCs w:val="20"/>
        </w:rPr>
      </w:pPr>
      <w:r w:rsidRPr="000835F2">
        <w:rPr>
          <w:noProof w:val="0"/>
          <w:color w:val="auto"/>
          <w:sz w:val="20"/>
          <w:szCs w:val="20"/>
        </w:rPr>
        <w:t>На почетната страница на e-pdd.ujp.gov.mk кликнете на копчето регистрирај се.</w:t>
      </w:r>
    </w:p>
    <w:p w14:paraId="074AEBC8" w14:textId="77777777" w:rsidR="003D63A3" w:rsidRPr="000835F2" w:rsidRDefault="003D63A3" w:rsidP="003D63A3">
      <w:pPr>
        <w:shd w:val="clear" w:color="auto" w:fill="FFFFFF"/>
        <w:spacing w:before="120" w:after="120"/>
        <w:rPr>
          <w:noProof w:val="0"/>
          <w:color w:val="auto"/>
          <w:sz w:val="20"/>
          <w:szCs w:val="20"/>
        </w:rPr>
      </w:pPr>
    </w:p>
    <w:p w14:paraId="604403CA" w14:textId="77777777" w:rsidR="003D63A3" w:rsidRPr="000835F2" w:rsidRDefault="003D63A3" w:rsidP="003D63A3">
      <w:pPr>
        <w:shd w:val="clear" w:color="auto" w:fill="FFFFFF"/>
        <w:spacing w:before="120" w:after="120"/>
        <w:rPr>
          <w:color w:val="auto"/>
          <w:sz w:val="20"/>
          <w:szCs w:val="20"/>
        </w:rPr>
      </w:pPr>
      <w:r w:rsidRPr="000835F2">
        <w:rPr>
          <w:color w:val="auto"/>
          <w:sz w:val="20"/>
          <w:szCs w:val="20"/>
        </w:rPr>
        <w:drawing>
          <wp:inline distT="0" distB="0" distL="0" distR="0" wp14:anchorId="707D9EA6" wp14:editId="1E3C2F6E">
            <wp:extent cx="3600450" cy="3057525"/>
            <wp:effectExtent l="0" t="0" r="0" b="9525"/>
            <wp:docPr id="1656949768"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00450" cy="3057525"/>
                    </a:xfrm>
                    <a:prstGeom prst="rect">
                      <a:avLst/>
                    </a:prstGeom>
                    <a:noFill/>
                    <a:ln>
                      <a:noFill/>
                    </a:ln>
                  </pic:spPr>
                </pic:pic>
              </a:graphicData>
            </a:graphic>
          </wp:inline>
        </w:drawing>
      </w:r>
    </w:p>
    <w:p w14:paraId="2C5235B3" w14:textId="77777777" w:rsidR="003D63A3" w:rsidRPr="000835F2" w:rsidRDefault="003D63A3" w:rsidP="003D63A3">
      <w:pPr>
        <w:shd w:val="clear" w:color="auto" w:fill="FFFFFF"/>
        <w:spacing w:before="120" w:after="120"/>
        <w:rPr>
          <w:noProof w:val="0"/>
          <w:color w:val="auto"/>
          <w:sz w:val="20"/>
          <w:szCs w:val="20"/>
        </w:rPr>
      </w:pPr>
    </w:p>
    <w:p w14:paraId="68E2DB48" w14:textId="77777777" w:rsidR="003D63A3" w:rsidRPr="000835F2" w:rsidRDefault="003D63A3" w:rsidP="003D63A3">
      <w:pPr>
        <w:numPr>
          <w:ilvl w:val="0"/>
          <w:numId w:val="43"/>
        </w:numPr>
        <w:shd w:val="clear" w:color="auto" w:fill="FFFFFF"/>
        <w:spacing w:before="120" w:after="120"/>
        <w:rPr>
          <w:noProof w:val="0"/>
          <w:color w:val="auto"/>
          <w:sz w:val="20"/>
          <w:szCs w:val="20"/>
        </w:rPr>
      </w:pPr>
      <w:r w:rsidRPr="000835F2">
        <w:rPr>
          <w:noProof w:val="0"/>
          <w:color w:val="auto"/>
          <w:sz w:val="20"/>
          <w:szCs w:val="20"/>
        </w:rPr>
        <w:t>Регистрација на нов корисник</w:t>
      </w:r>
    </w:p>
    <w:p w14:paraId="62034F64" w14:textId="77777777" w:rsidR="003D63A3" w:rsidRPr="000835F2" w:rsidRDefault="003D63A3" w:rsidP="003D63A3">
      <w:pPr>
        <w:shd w:val="clear" w:color="auto" w:fill="FFFFFF"/>
        <w:spacing w:before="120" w:after="120"/>
        <w:rPr>
          <w:noProof w:val="0"/>
          <w:color w:val="auto"/>
          <w:sz w:val="20"/>
          <w:szCs w:val="20"/>
        </w:rPr>
      </w:pPr>
    </w:p>
    <w:p w14:paraId="3409A14C" w14:textId="77777777" w:rsidR="003D63A3" w:rsidRPr="000835F2" w:rsidRDefault="003D63A3" w:rsidP="003D63A3">
      <w:pPr>
        <w:shd w:val="clear" w:color="auto" w:fill="FFFFFF"/>
        <w:spacing w:before="120" w:after="120"/>
        <w:rPr>
          <w:noProof w:val="0"/>
          <w:color w:val="auto"/>
          <w:sz w:val="20"/>
          <w:szCs w:val="20"/>
        </w:rPr>
      </w:pPr>
      <w:r w:rsidRPr="000835F2">
        <w:rPr>
          <w:noProof w:val="0"/>
          <w:color w:val="auto"/>
          <w:sz w:val="20"/>
          <w:szCs w:val="20"/>
        </w:rPr>
        <w:t xml:space="preserve">Задолжително внесете ги вашите </w:t>
      </w:r>
      <w:proofErr w:type="spellStart"/>
      <w:r w:rsidRPr="000835F2">
        <w:rPr>
          <w:noProof w:val="0"/>
          <w:color w:val="auto"/>
          <w:sz w:val="20"/>
          <w:szCs w:val="20"/>
        </w:rPr>
        <w:t>идентификациони</w:t>
      </w:r>
      <w:proofErr w:type="spellEnd"/>
      <w:r w:rsidRPr="000835F2">
        <w:rPr>
          <w:noProof w:val="0"/>
          <w:color w:val="auto"/>
          <w:sz w:val="20"/>
          <w:szCs w:val="20"/>
        </w:rPr>
        <w:t xml:space="preserve"> податоци и валидна е-пошта, која истовремено ќе биде Ваше корисничко име (</w:t>
      </w:r>
      <w:proofErr w:type="spellStart"/>
      <w:r w:rsidRPr="000835F2">
        <w:rPr>
          <w:noProof w:val="0"/>
          <w:color w:val="auto"/>
          <w:sz w:val="20"/>
          <w:szCs w:val="20"/>
        </w:rPr>
        <w:t>user</w:t>
      </w:r>
      <w:proofErr w:type="spellEnd"/>
      <w:r w:rsidRPr="000835F2">
        <w:rPr>
          <w:noProof w:val="0"/>
          <w:color w:val="auto"/>
          <w:sz w:val="20"/>
          <w:szCs w:val="20"/>
        </w:rPr>
        <w:t xml:space="preserve"> </w:t>
      </w:r>
      <w:proofErr w:type="spellStart"/>
      <w:r w:rsidRPr="000835F2">
        <w:rPr>
          <w:noProof w:val="0"/>
          <w:color w:val="auto"/>
          <w:sz w:val="20"/>
          <w:szCs w:val="20"/>
        </w:rPr>
        <w:t>name</w:t>
      </w:r>
      <w:proofErr w:type="spellEnd"/>
      <w:r w:rsidRPr="000835F2">
        <w:rPr>
          <w:noProof w:val="0"/>
          <w:color w:val="auto"/>
          <w:sz w:val="20"/>
          <w:szCs w:val="20"/>
        </w:rPr>
        <w:t>) за најава на системот e-pdd.ujp.gov.mk и ќе Ви служи за комуникација со Управата за јавни приходи.</w:t>
      </w:r>
    </w:p>
    <w:p w14:paraId="76914CEE" w14:textId="66720569" w:rsidR="00301F66" w:rsidRPr="003D63A3" w:rsidRDefault="00301F66" w:rsidP="003D63A3"/>
    <w:sectPr w:rsidR="00301F66" w:rsidRPr="003D63A3" w:rsidSect="00145207">
      <w:headerReference w:type="even" r:id="rId9"/>
      <w:headerReference w:type="default" r:id="rId10"/>
      <w:footerReference w:type="even" r:id="rId11"/>
      <w:footerReference w:type="default" r:id="rId12"/>
      <w:headerReference w:type="first" r:id="rId13"/>
      <w:footerReference w:type="first" r:id="rId14"/>
      <w:type w:val="continuous"/>
      <w:pgSz w:w="11906" w:h="16838" w:code="9"/>
      <w:pgMar w:top="2552" w:right="851" w:bottom="1134" w:left="851" w:header="1021" w:footer="34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80041F4" w14:textId="77777777" w:rsidR="00594BA3" w:rsidRPr="00C567EE" w:rsidRDefault="00594BA3" w:rsidP="00805345">
      <w:r w:rsidRPr="00C567EE">
        <w:separator/>
      </w:r>
    </w:p>
  </w:endnote>
  <w:endnote w:type="continuationSeparator" w:id="0">
    <w:p w14:paraId="77FC16FE" w14:textId="77777777" w:rsidR="00594BA3" w:rsidRPr="00C567EE" w:rsidRDefault="00594BA3" w:rsidP="00805345">
      <w:r w:rsidRPr="00C567EE">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tobiSerif Regular">
    <w:panose1 w:val="02000503060000020004"/>
    <w:charset w:val="00"/>
    <w:family w:val="modern"/>
    <w:notTrueType/>
    <w:pitch w:val="variable"/>
    <w:sig w:usb0="A00002AF" w:usb1="5000204B" w:usb2="00000000" w:usb3="00000000" w:csb0="0000009F"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CC"/>
    <w:family w:val="swiss"/>
    <w:pitch w:val="variable"/>
    <w:sig w:usb0="E1002EFF" w:usb1="C000605B" w:usb2="00000029" w:usb3="00000000" w:csb0="000101FF" w:csb1="00000000"/>
  </w:font>
  <w:font w:name="Consolas">
    <w:panose1 w:val="020B0609020204030204"/>
    <w:charset w:val="CC"/>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09C1D4" w14:textId="77777777" w:rsidR="00795B0D" w:rsidRPr="00C567EE" w:rsidRDefault="00795B0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314B5C" w14:textId="7E5A9C4B" w:rsidR="00A47A7D" w:rsidRPr="00C567EE" w:rsidRDefault="004356A9" w:rsidP="00A66361">
    <w:pPr>
      <w:pStyle w:val="Footer"/>
      <w:jc w:val="center"/>
      <w:rPr>
        <w:color w:val="5F5F5F"/>
        <w:sz w:val="14"/>
        <w:szCs w:val="14"/>
      </w:rPr>
    </w:pPr>
    <w:r w:rsidRPr="00C567EE">
      <w:drawing>
        <wp:anchor distT="0" distB="0" distL="114300" distR="114300" simplePos="0" relativeHeight="251657216" behindDoc="1" locked="0" layoutInCell="0" allowOverlap="1" wp14:anchorId="3C374710" wp14:editId="2A9134F0">
          <wp:simplePos x="0" y="0"/>
          <wp:positionH relativeFrom="page">
            <wp:align>center</wp:align>
          </wp:positionH>
          <wp:positionV relativeFrom="page">
            <wp:align>bottom</wp:align>
          </wp:positionV>
          <wp:extent cx="7560310" cy="612140"/>
          <wp:effectExtent l="0" t="0" r="0" b="0"/>
          <wp:wrapNone/>
          <wp:docPr id="34347181" name="Слика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612140"/>
                  </a:xfrm>
                  <a:prstGeom prst="rect">
                    <a:avLst/>
                  </a:prstGeom>
                  <a:noFill/>
                </pic:spPr>
              </pic:pic>
            </a:graphicData>
          </a:graphic>
          <wp14:sizeRelH relativeFrom="page">
            <wp14:pctWidth>0</wp14:pctWidth>
          </wp14:sizeRelH>
          <wp14:sizeRelV relativeFrom="page">
            <wp14:pctHeight>0</wp14:pctHeight>
          </wp14:sizeRelV>
        </wp:anchor>
      </w:drawing>
    </w:r>
    <w:r w:rsidR="005739D4" w:rsidRPr="00C567EE">
      <w:rPr>
        <w:color w:val="5F5F5F"/>
        <w:sz w:val="14"/>
        <w:szCs w:val="14"/>
      </w:rPr>
      <w:fldChar w:fldCharType="begin"/>
    </w:r>
    <w:r w:rsidR="00A90A7F" w:rsidRPr="00C567EE">
      <w:rPr>
        <w:color w:val="5F5F5F"/>
        <w:sz w:val="14"/>
        <w:szCs w:val="14"/>
      </w:rPr>
      <w:instrText xml:space="preserve"> PAGE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90A7F" w:rsidRPr="00C567EE">
      <w:rPr>
        <w:color w:val="5F5F5F"/>
        <w:sz w:val="14"/>
        <w:szCs w:val="14"/>
      </w:rPr>
      <w:t>/</w:t>
    </w:r>
    <w:r w:rsidR="005739D4" w:rsidRPr="00C567EE">
      <w:rPr>
        <w:color w:val="5F5F5F"/>
        <w:sz w:val="14"/>
        <w:szCs w:val="14"/>
      </w:rPr>
      <w:fldChar w:fldCharType="begin"/>
    </w:r>
    <w:r w:rsidR="00A90A7F" w:rsidRPr="00C567EE">
      <w:rPr>
        <w:color w:val="5F5F5F"/>
        <w:sz w:val="14"/>
        <w:szCs w:val="14"/>
      </w:rPr>
      <w:instrText xml:space="preserve"> NUMPAGES  </w:instrText>
    </w:r>
    <w:r w:rsidR="005739D4" w:rsidRPr="00C567EE">
      <w:rPr>
        <w:color w:val="5F5F5F"/>
        <w:sz w:val="14"/>
        <w:szCs w:val="14"/>
      </w:rPr>
      <w:fldChar w:fldCharType="separate"/>
    </w:r>
    <w:r w:rsidR="00F101A8" w:rsidRPr="00C567EE">
      <w:rPr>
        <w:color w:val="5F5F5F"/>
        <w:sz w:val="14"/>
        <w:szCs w:val="14"/>
      </w:rPr>
      <w:t>1</w:t>
    </w:r>
    <w:r w:rsidR="005739D4" w:rsidRPr="00C567EE">
      <w:rPr>
        <w:color w:val="5F5F5F"/>
        <w:sz w:val="14"/>
        <w:szCs w:val="14"/>
      </w:rPr>
      <w:fldChar w:fldCharType="end"/>
    </w:r>
    <w:r w:rsidR="00A66361" w:rsidRPr="00C567EE">
      <w:rPr>
        <w:color w:val="5F5F5F"/>
        <w:sz w:val="14"/>
        <w:szCs w:val="14"/>
      </w:rPr>
      <w:br/>
    </w:r>
    <w:r w:rsidR="007504CB" w:rsidRPr="00C567EE">
      <w:rPr>
        <w:color w:val="5F5F5F"/>
        <w:sz w:val="14"/>
        <w:szCs w:val="14"/>
      </w:rPr>
      <w:t>(дд.мм.г</w:t>
    </w:r>
    <w:r w:rsidR="00A66361" w:rsidRPr="00C567EE">
      <w:rPr>
        <w:color w:val="5F5F5F"/>
        <w:sz w:val="14"/>
        <w:szCs w:val="14"/>
      </w:rPr>
      <w:t>ггг</w:t>
    </w:r>
    <w:r w:rsidR="007504CB" w:rsidRPr="00C567EE">
      <w:rPr>
        <w:color w:val="5F5F5F"/>
        <w:sz w:val="14"/>
        <w:szCs w:val="14"/>
      </w:rPr>
      <w:t>)</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A87AB" w14:textId="77777777" w:rsidR="00795B0D" w:rsidRPr="00C567EE" w:rsidRDefault="00795B0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9CCEAD" w14:textId="77777777" w:rsidR="00594BA3" w:rsidRPr="00C567EE" w:rsidRDefault="00594BA3" w:rsidP="00805345">
      <w:r w:rsidRPr="00C567EE">
        <w:separator/>
      </w:r>
    </w:p>
  </w:footnote>
  <w:footnote w:type="continuationSeparator" w:id="0">
    <w:p w14:paraId="52E5F179" w14:textId="77777777" w:rsidR="00594BA3" w:rsidRPr="00C567EE" w:rsidRDefault="00594BA3" w:rsidP="00805345">
      <w:r w:rsidRPr="00C567EE">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1559D4" w14:textId="77777777" w:rsidR="00795B0D" w:rsidRPr="00C567EE" w:rsidRDefault="00795B0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00EC607" w14:textId="4D44EAA5" w:rsidR="00805345" w:rsidRPr="00C567EE" w:rsidRDefault="004356A9" w:rsidP="00674A4A">
    <w:pPr>
      <w:pStyle w:val="UJPsifra"/>
      <w:jc w:val="left"/>
      <w:rPr>
        <w:lang w:val="mk-MK"/>
      </w:rPr>
    </w:pPr>
    <w:r w:rsidRPr="00C567EE">
      <w:rPr>
        <w:color w:val="FF0000"/>
        <w:lang w:val="mk-MK"/>
      </w:rPr>
      <mc:AlternateContent>
        <mc:Choice Requires="wps">
          <w:drawing>
            <wp:anchor distT="0" distB="0" distL="114300" distR="114300" simplePos="0" relativeHeight="251659264" behindDoc="1" locked="0" layoutInCell="1" allowOverlap="0" wp14:anchorId="748F8648" wp14:editId="4182AD73">
              <wp:simplePos x="0" y="0"/>
              <wp:positionH relativeFrom="margin">
                <wp:align>right</wp:align>
              </wp:positionH>
              <wp:positionV relativeFrom="margin">
                <wp:posOffset>-973455</wp:posOffset>
              </wp:positionV>
              <wp:extent cx="2160270" cy="144145"/>
              <wp:effectExtent l="1905" t="0" r="0" b="635"/>
              <wp:wrapThrough wrapText="bothSides">
                <wp:wrapPolygon edited="0">
                  <wp:start x="0" y="0"/>
                  <wp:lineTo x="0" y="0"/>
                  <wp:lineTo x="0" y="0"/>
                </wp:wrapPolygon>
              </wp:wrapThrough>
              <wp:docPr id="1109841923"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60270" cy="14414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AE0D0D" w14:textId="77777777" w:rsidR="009707A0" w:rsidRPr="00C567EE" w:rsidRDefault="009707A0" w:rsidP="007C73D2">
                          <w:pPr>
                            <w:pStyle w:val="UJPsifra"/>
                            <w:rPr>
                              <w:lang w:val="mk-MK"/>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748F8648" id="_x0000_t202" coordsize="21600,21600" o:spt="202" path="m,l,21600r21600,l21600,xe">
              <v:stroke joinstyle="miter"/>
              <v:path gradientshapeok="t" o:connecttype="rect"/>
            </v:shapetype>
            <v:shape id="Text Box 20" o:spid="_x0000_s1026" type="#_x0000_t202" style="position:absolute;margin-left:118.9pt;margin-top:-76.65pt;width:170.1pt;height:11.35pt;z-index:-251657216;visibility:visible;mso-wrap-style:square;mso-width-percent:0;mso-height-percent:0;mso-wrap-distance-left:9pt;mso-wrap-distance-top:0;mso-wrap-distance-right:9pt;mso-wrap-distance-bottom:0;mso-position-horizontal:right;mso-position-horizontal-relative:margin;mso-position-vertical:absolute;mso-position-vertical-relative:margin;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" o:allowoverlap="f" filled="f" stroked="f">
              <v:textbox inset="0,0,0,0">
                <w:txbxContent>
                  <w:p w14:paraId="2FAE0D0D" w14:textId="77777777" w:rsidR="009707A0" w:rsidRPr="00C567EE" w:rsidRDefault="009707A0" w:rsidP="007C73D2">
                    <w:pPr>
                      <w:pStyle w:val="UJPsifra"/>
                      <w:rPr>
                        <w:lang w:val="mk-MK"/>
                      </w:rPr>
                    </w:pPr>
                  </w:p>
                </w:txbxContent>
              </v:textbox>
              <w10:wrap type="through" anchorx="margin" anchory="margin"/>
            </v:shape>
          </w:pict>
        </mc:Fallback>
      </mc:AlternateContent>
    </w:r>
    <w:r w:rsidRPr="00C567EE">
      <w:rPr>
        <w:color w:val="FF0000"/>
        <w:lang w:val="mk-MK"/>
      </w:rPr>
      <mc:AlternateContent>
        <mc:Choice Requires="wpg">
          <w:drawing>
            <wp:anchor distT="0" distB="0" distL="114300" distR="114300" simplePos="0" relativeHeight="251656192" behindDoc="0" locked="0" layoutInCell="1" allowOverlap="1" wp14:anchorId="411F7B22" wp14:editId="25269639">
              <wp:simplePos x="0" y="0"/>
              <wp:positionH relativeFrom="column">
                <wp:posOffset>-540385</wp:posOffset>
              </wp:positionH>
              <wp:positionV relativeFrom="paragraph">
                <wp:posOffset>3117215</wp:posOffset>
              </wp:positionV>
              <wp:extent cx="7576185" cy="3491865"/>
              <wp:effectExtent l="12065" t="12065" r="12700" b="10795"/>
              <wp:wrapNone/>
              <wp:docPr id="1799112047" name="Group 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76185" cy="3491865"/>
                        <a:chOff x="0" y="5906"/>
                        <a:chExt cx="11931" cy="5499"/>
                      </a:xfrm>
                    </wpg:grpSpPr>
                    <wpg:grpSp>
                      <wpg:cNvPr id="454898445" name="Group 14"/>
                      <wpg:cNvGrpSpPr>
                        <a:grpSpLocks/>
                      </wpg:cNvGrpSpPr>
                      <wpg:grpSpPr bwMode="auto">
                        <a:xfrm>
                          <a:off x="0" y="11405"/>
                          <a:ext cx="11931" cy="0"/>
                          <a:chOff x="0" y="11258"/>
                          <a:chExt cx="11931" cy="0"/>
                        </a:xfrm>
                      </wpg:grpSpPr>
                      <wps:wsp>
                        <wps:cNvPr id="1067972739" name="AutoShape 15"/>
                        <wps:cNvCnPr>
                          <a:cxnSpLocks noChangeShapeType="1"/>
                        </wps:cNvCnPr>
                        <wps:spPr bwMode="auto">
                          <a:xfrm>
                            <a:off x="0"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1891897008" name="AutoShape 16"/>
                        <wps:cNvCnPr>
                          <a:cxnSpLocks noChangeShapeType="1"/>
                        </wps:cNvCnPr>
                        <wps:spPr bwMode="auto">
                          <a:xfrm>
                            <a:off x="11482" y="11258"/>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grpSp>
                      <wpg:cNvPr id="2092346558" name="Group 17"/>
                      <wpg:cNvGrpSpPr>
                        <a:grpSpLocks/>
                      </wpg:cNvGrpSpPr>
                      <wpg:grpSpPr bwMode="auto">
                        <a:xfrm>
                          <a:off x="0" y="5906"/>
                          <a:ext cx="11931" cy="0"/>
                          <a:chOff x="0" y="5872"/>
                          <a:chExt cx="11931" cy="0"/>
                        </a:xfrm>
                      </wpg:grpSpPr>
                      <wps:wsp>
                        <wps:cNvPr id="2777680" name="AutoShape 18"/>
                        <wps:cNvCnPr>
                          <a:cxnSpLocks noChangeShapeType="1"/>
                        </wps:cNvCnPr>
                        <wps:spPr bwMode="auto">
                          <a:xfrm>
                            <a:off x="0"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s:wsp>
                        <wps:cNvPr id="808366107" name="AutoShape 19"/>
                        <wps:cNvCnPr>
                          <a:cxnSpLocks noChangeShapeType="1"/>
                        </wps:cNvCnPr>
                        <wps:spPr bwMode="auto">
                          <a:xfrm>
                            <a:off x="11482" y="5872"/>
                            <a:ext cx="449" cy="0"/>
                          </a:xfrm>
                          <a:prstGeom prst="straightConnector1">
                            <a:avLst/>
                          </a:prstGeom>
                          <a:noFill/>
                          <a:ln w="9525" cap="rnd">
                            <a:solidFill>
                              <a:srgbClr val="A5A5A5"/>
                            </a:solidFill>
                            <a:prstDash val="sysDot"/>
                            <a:round/>
                            <a:headEnd/>
                            <a:tailEnd/>
                          </a:ln>
                          <a:extLst>
                            <a:ext uri="{909E8E84-426E-40DD-AFC4-6F175D3DCCD1}">
                              <a14:hiddenFill xmlns:a14="http://schemas.microsoft.com/office/drawing/2010/main">
                                <a:noFill/>
                              </a14:hiddenFill>
                            </a:ext>
                          </a:extLst>
                        </wps:spPr>
                        <wps:bodyPr/>
                      </wps:wsp>
                    </wpg:grpSp>
                  </wpg:wgp>
                </a:graphicData>
              </a:graphic>
              <wp14:sizeRelH relativeFrom="page">
                <wp14:pctWidth>0</wp14:pctWidth>
              </wp14:sizeRelH>
              <wp14:sizeRelV relativeFrom="page">
                <wp14:pctHeight>0</wp14:pctHeight>
              </wp14:sizeRelV>
            </wp:anchor>
          </w:drawing>
        </mc:Choice>
        <mc:Fallback>
          <w:pict>
            <v:group w14:anchorId="349D886A" id="Group 13" o:spid="_x0000_s1026" style="position:absolute;margin-left:-42.55pt;margin-top:245.45pt;width:596.55pt;height:274.95pt;z-index:251656192" coordorigin=",5906" coordsize="11931,549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">
              <v:group id="Group 14" o:spid="_x0000_s1027" style="position:absolute;top:11405;width:11931;height:0" coordorigin=",11258"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">
                <v:shapetype id="_x0000_t32" coordsize="21600,21600" o:spt="32" o:oned="t" path="m,l21600,21600e" filled="f">
                  <v:path arrowok="t" fillok="f" o:connecttype="none"/>
                  <o:lock v:ext="edit" shapetype="t"/>
                </v:shapetype>
                <v:shape id="AutoShape 15" o:spid="_x0000_s1028" type="#_x0000_t32" style="position:absolute;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" strokecolor="#a5a5a5">
                  <v:stroke dashstyle="1 1" endcap="round"/>
                </v:shape>
                <v:shape id="AutoShape 16" o:spid="_x0000_s1029" type="#_x0000_t32" style="position:absolute;left:11482;top:11258;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" strokecolor="#a5a5a5">
                  <v:stroke dashstyle="1 1" endcap="round"/>
                </v:shape>
              </v:group>
              <v:group id="Group 17" o:spid="_x0000_s1030" style="position:absolute;top:5906;width:11931;height:0" coordorigin=",5872" coordsize="1193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">
                <v:shape id="AutoShape 18" o:spid="_x0000_s1031" type="#_x0000_t32" style="position:absolute;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" strokecolor="#a5a5a5">
                  <v:stroke dashstyle="1 1" endcap="round"/>
                </v:shape>
                <v:shape id="AutoShape 19" o:spid="_x0000_s1032" type="#_x0000_t32" style="position:absolute;left:11482;top:5872;width:449;height:0;visibility:visible;mso-wrap-style:square"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" strokecolor="#a5a5a5">
                  <v:stroke dashstyle="1 1" endcap="round"/>
                </v:shape>
              </v:group>
            </v:group>
          </w:pict>
        </mc:Fallback>
      </mc:AlternateContent>
    </w:r>
    <w:r w:rsidRPr="00C567EE">
      <w:rPr>
        <w:lang w:val="mk-MK"/>
      </w:rPr>
      <w:drawing>
        <wp:anchor distT="0" distB="0" distL="114300" distR="114300" simplePos="0" relativeHeight="251661312" behindDoc="1" locked="0" layoutInCell="1" allowOverlap="1" wp14:anchorId="72FA8E9D" wp14:editId="7394ED11">
          <wp:simplePos x="0" y="0"/>
          <wp:positionH relativeFrom="margin">
            <wp:posOffset>-548640</wp:posOffset>
          </wp:positionH>
          <wp:positionV relativeFrom="page">
            <wp:posOffset>0</wp:posOffset>
          </wp:positionV>
          <wp:extent cx="7574280" cy="1267460"/>
          <wp:effectExtent l="0" t="0" r="0" b="0"/>
          <wp:wrapNone/>
          <wp:docPr id="1592704260"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74280" cy="1267460"/>
                  </a:xfrm>
                  <a:prstGeom prst="rect">
                    <a:avLst/>
                  </a:prstGeom>
                  <a:noFill/>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45740F" w14:textId="77777777" w:rsidR="00795B0D" w:rsidRPr="00C567EE" w:rsidRDefault="00795B0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BD5A45"/>
    <w:multiLevelType w:val="hybridMultilevel"/>
    <w:tmpl w:val="8486AC92"/>
    <w:lvl w:ilvl="0" w:tplc="466ADA18">
      <w:start w:val="1"/>
      <w:numFmt w:val="bullet"/>
      <w:lvlText w:val="-"/>
      <w:lvlJc w:val="left"/>
      <w:pPr>
        <w:ind w:left="1164" w:hanging="360"/>
      </w:pPr>
      <w:rPr>
        <w:rFonts w:ascii="StobiSerif Regular" w:eastAsia="Times New Roman" w:hAnsi="StobiSerif Regular" w:cs="Times New Roman" w:hint="default"/>
      </w:rPr>
    </w:lvl>
    <w:lvl w:ilvl="1" w:tplc="04090003" w:tentative="1">
      <w:start w:val="1"/>
      <w:numFmt w:val="bullet"/>
      <w:lvlText w:val="o"/>
      <w:lvlJc w:val="left"/>
      <w:pPr>
        <w:ind w:left="1884" w:hanging="360"/>
      </w:pPr>
      <w:rPr>
        <w:rFonts w:ascii="Courier New" w:hAnsi="Courier New" w:cs="Courier New" w:hint="default"/>
      </w:rPr>
    </w:lvl>
    <w:lvl w:ilvl="2" w:tplc="04090005" w:tentative="1">
      <w:start w:val="1"/>
      <w:numFmt w:val="bullet"/>
      <w:lvlText w:val=""/>
      <w:lvlJc w:val="left"/>
      <w:pPr>
        <w:ind w:left="2604" w:hanging="360"/>
      </w:pPr>
      <w:rPr>
        <w:rFonts w:ascii="Wingdings" w:hAnsi="Wingdings" w:hint="default"/>
      </w:rPr>
    </w:lvl>
    <w:lvl w:ilvl="3" w:tplc="04090001" w:tentative="1">
      <w:start w:val="1"/>
      <w:numFmt w:val="bullet"/>
      <w:lvlText w:val=""/>
      <w:lvlJc w:val="left"/>
      <w:pPr>
        <w:ind w:left="3324" w:hanging="360"/>
      </w:pPr>
      <w:rPr>
        <w:rFonts w:ascii="Symbol" w:hAnsi="Symbol" w:hint="default"/>
      </w:rPr>
    </w:lvl>
    <w:lvl w:ilvl="4" w:tplc="04090003" w:tentative="1">
      <w:start w:val="1"/>
      <w:numFmt w:val="bullet"/>
      <w:lvlText w:val="o"/>
      <w:lvlJc w:val="left"/>
      <w:pPr>
        <w:ind w:left="4044" w:hanging="360"/>
      </w:pPr>
      <w:rPr>
        <w:rFonts w:ascii="Courier New" w:hAnsi="Courier New" w:cs="Courier New" w:hint="default"/>
      </w:rPr>
    </w:lvl>
    <w:lvl w:ilvl="5" w:tplc="04090005" w:tentative="1">
      <w:start w:val="1"/>
      <w:numFmt w:val="bullet"/>
      <w:lvlText w:val=""/>
      <w:lvlJc w:val="left"/>
      <w:pPr>
        <w:ind w:left="4764" w:hanging="360"/>
      </w:pPr>
      <w:rPr>
        <w:rFonts w:ascii="Wingdings" w:hAnsi="Wingdings" w:hint="default"/>
      </w:rPr>
    </w:lvl>
    <w:lvl w:ilvl="6" w:tplc="04090001" w:tentative="1">
      <w:start w:val="1"/>
      <w:numFmt w:val="bullet"/>
      <w:lvlText w:val=""/>
      <w:lvlJc w:val="left"/>
      <w:pPr>
        <w:ind w:left="5484" w:hanging="360"/>
      </w:pPr>
      <w:rPr>
        <w:rFonts w:ascii="Symbol" w:hAnsi="Symbol" w:hint="default"/>
      </w:rPr>
    </w:lvl>
    <w:lvl w:ilvl="7" w:tplc="04090003" w:tentative="1">
      <w:start w:val="1"/>
      <w:numFmt w:val="bullet"/>
      <w:lvlText w:val="o"/>
      <w:lvlJc w:val="left"/>
      <w:pPr>
        <w:ind w:left="6204" w:hanging="360"/>
      </w:pPr>
      <w:rPr>
        <w:rFonts w:ascii="Courier New" w:hAnsi="Courier New" w:cs="Courier New" w:hint="default"/>
      </w:rPr>
    </w:lvl>
    <w:lvl w:ilvl="8" w:tplc="04090005" w:tentative="1">
      <w:start w:val="1"/>
      <w:numFmt w:val="bullet"/>
      <w:lvlText w:val=""/>
      <w:lvlJc w:val="left"/>
      <w:pPr>
        <w:ind w:left="6924" w:hanging="360"/>
      </w:pPr>
      <w:rPr>
        <w:rFonts w:ascii="Wingdings" w:hAnsi="Wingdings" w:hint="default"/>
      </w:rPr>
    </w:lvl>
  </w:abstractNum>
  <w:abstractNum w:abstractNumId="1" w15:restartNumberingAfterBreak="0">
    <w:nsid w:val="08F42546"/>
    <w:multiLevelType w:val="hybridMultilevel"/>
    <w:tmpl w:val="431E24E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 w15:restartNumberingAfterBreak="0">
    <w:nsid w:val="0B340A05"/>
    <w:multiLevelType w:val="hybridMultilevel"/>
    <w:tmpl w:val="418269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CD62FC6"/>
    <w:multiLevelType w:val="hybridMultilevel"/>
    <w:tmpl w:val="DEA2AE9E"/>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 w15:restartNumberingAfterBreak="0">
    <w:nsid w:val="18FA57A8"/>
    <w:multiLevelType w:val="multilevel"/>
    <w:tmpl w:val="18FA57A8"/>
    <w:lvl w:ilvl="0">
      <w:start w:val="1"/>
      <w:numFmt w:val="decimal"/>
      <w:lvlText w:val="%1."/>
      <w:lvlJc w:val="left"/>
      <w:pPr>
        <w:ind w:left="405" w:hanging="360"/>
      </w:pPr>
    </w:lvl>
    <w:lvl w:ilvl="1">
      <w:start w:val="1"/>
      <w:numFmt w:val="lowerLetter"/>
      <w:lvlText w:val="%2."/>
      <w:lvlJc w:val="left"/>
      <w:pPr>
        <w:ind w:left="1125" w:hanging="360"/>
      </w:pPr>
    </w:lvl>
    <w:lvl w:ilvl="2">
      <w:start w:val="1"/>
      <w:numFmt w:val="lowerRoman"/>
      <w:lvlText w:val="%3."/>
      <w:lvlJc w:val="right"/>
      <w:pPr>
        <w:ind w:left="1845" w:hanging="180"/>
      </w:pPr>
    </w:lvl>
    <w:lvl w:ilvl="3">
      <w:start w:val="1"/>
      <w:numFmt w:val="decimal"/>
      <w:lvlText w:val="%4."/>
      <w:lvlJc w:val="left"/>
      <w:pPr>
        <w:ind w:left="2565" w:hanging="360"/>
      </w:pPr>
    </w:lvl>
    <w:lvl w:ilvl="4">
      <w:start w:val="1"/>
      <w:numFmt w:val="lowerLetter"/>
      <w:lvlText w:val="%5."/>
      <w:lvlJc w:val="left"/>
      <w:pPr>
        <w:ind w:left="3285" w:hanging="360"/>
      </w:pPr>
    </w:lvl>
    <w:lvl w:ilvl="5">
      <w:start w:val="1"/>
      <w:numFmt w:val="lowerRoman"/>
      <w:lvlText w:val="%6."/>
      <w:lvlJc w:val="right"/>
      <w:pPr>
        <w:ind w:left="4005" w:hanging="180"/>
      </w:pPr>
    </w:lvl>
    <w:lvl w:ilvl="6">
      <w:start w:val="1"/>
      <w:numFmt w:val="decimal"/>
      <w:lvlText w:val="%7."/>
      <w:lvlJc w:val="left"/>
      <w:pPr>
        <w:ind w:left="4725" w:hanging="360"/>
      </w:pPr>
    </w:lvl>
    <w:lvl w:ilvl="7">
      <w:start w:val="1"/>
      <w:numFmt w:val="lowerLetter"/>
      <w:lvlText w:val="%8."/>
      <w:lvlJc w:val="left"/>
      <w:pPr>
        <w:ind w:left="5445" w:hanging="360"/>
      </w:pPr>
    </w:lvl>
    <w:lvl w:ilvl="8">
      <w:start w:val="1"/>
      <w:numFmt w:val="lowerRoman"/>
      <w:lvlText w:val="%9."/>
      <w:lvlJc w:val="right"/>
      <w:pPr>
        <w:ind w:left="6165" w:hanging="180"/>
      </w:pPr>
    </w:lvl>
  </w:abstractNum>
  <w:abstractNum w:abstractNumId="5" w15:restartNumberingAfterBreak="0">
    <w:nsid w:val="1969024A"/>
    <w:multiLevelType w:val="hybridMultilevel"/>
    <w:tmpl w:val="24D41AC8"/>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6" w15:restartNumberingAfterBreak="0">
    <w:nsid w:val="1A6C4671"/>
    <w:multiLevelType w:val="hybridMultilevel"/>
    <w:tmpl w:val="36AA6F9C"/>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7" w15:restartNumberingAfterBreak="0">
    <w:nsid w:val="1DFD393B"/>
    <w:multiLevelType w:val="hybridMultilevel"/>
    <w:tmpl w:val="A4609D7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8" w15:restartNumberingAfterBreak="0">
    <w:nsid w:val="1F024E2C"/>
    <w:multiLevelType w:val="hybridMultilevel"/>
    <w:tmpl w:val="48069C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03139BB"/>
    <w:multiLevelType w:val="hybridMultilevel"/>
    <w:tmpl w:val="00644F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21F44991"/>
    <w:multiLevelType w:val="hybridMultilevel"/>
    <w:tmpl w:val="0964A3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25B32E7"/>
    <w:multiLevelType w:val="hybridMultilevel"/>
    <w:tmpl w:val="D0E69F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61660B6"/>
    <w:multiLevelType w:val="hybridMultilevel"/>
    <w:tmpl w:val="D87498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 w15:restartNumberingAfterBreak="0">
    <w:nsid w:val="29F90215"/>
    <w:multiLevelType w:val="multilevel"/>
    <w:tmpl w:val="29F90215"/>
    <w:lvl w:ilvl="0">
      <w:start w:val="1"/>
      <w:numFmt w:val="decimal"/>
      <w:lvlText w:val="%1."/>
      <w:lvlJc w:val="left"/>
      <w:pPr>
        <w:ind w:left="649" w:hanging="360"/>
      </w:pPr>
    </w:lvl>
    <w:lvl w:ilvl="1">
      <w:start w:val="1"/>
      <w:numFmt w:val="lowerLetter"/>
      <w:lvlText w:val="%2."/>
      <w:lvlJc w:val="left"/>
      <w:pPr>
        <w:ind w:left="1369" w:hanging="360"/>
      </w:pPr>
    </w:lvl>
    <w:lvl w:ilvl="2">
      <w:start w:val="1"/>
      <w:numFmt w:val="lowerRoman"/>
      <w:lvlText w:val="%3."/>
      <w:lvlJc w:val="right"/>
      <w:pPr>
        <w:ind w:left="2089" w:hanging="180"/>
      </w:pPr>
    </w:lvl>
    <w:lvl w:ilvl="3">
      <w:start w:val="1"/>
      <w:numFmt w:val="decimal"/>
      <w:lvlText w:val="%4."/>
      <w:lvlJc w:val="left"/>
      <w:pPr>
        <w:ind w:left="2809" w:hanging="360"/>
      </w:pPr>
    </w:lvl>
    <w:lvl w:ilvl="4">
      <w:start w:val="1"/>
      <w:numFmt w:val="lowerLetter"/>
      <w:lvlText w:val="%5."/>
      <w:lvlJc w:val="left"/>
      <w:pPr>
        <w:ind w:left="3529" w:hanging="360"/>
      </w:pPr>
    </w:lvl>
    <w:lvl w:ilvl="5">
      <w:start w:val="1"/>
      <w:numFmt w:val="lowerRoman"/>
      <w:lvlText w:val="%6."/>
      <w:lvlJc w:val="right"/>
      <w:pPr>
        <w:ind w:left="4249" w:hanging="180"/>
      </w:pPr>
    </w:lvl>
    <w:lvl w:ilvl="6">
      <w:start w:val="1"/>
      <w:numFmt w:val="decimal"/>
      <w:lvlText w:val="%7."/>
      <w:lvlJc w:val="left"/>
      <w:pPr>
        <w:ind w:left="4969" w:hanging="360"/>
      </w:pPr>
    </w:lvl>
    <w:lvl w:ilvl="7">
      <w:start w:val="1"/>
      <w:numFmt w:val="lowerLetter"/>
      <w:lvlText w:val="%8."/>
      <w:lvlJc w:val="left"/>
      <w:pPr>
        <w:ind w:left="5689" w:hanging="360"/>
      </w:pPr>
    </w:lvl>
    <w:lvl w:ilvl="8">
      <w:start w:val="1"/>
      <w:numFmt w:val="lowerRoman"/>
      <w:lvlText w:val="%9."/>
      <w:lvlJc w:val="right"/>
      <w:pPr>
        <w:ind w:left="6409" w:hanging="180"/>
      </w:pPr>
    </w:lvl>
  </w:abstractNum>
  <w:abstractNum w:abstractNumId="14" w15:restartNumberingAfterBreak="0">
    <w:nsid w:val="2B227559"/>
    <w:multiLevelType w:val="hybridMultilevel"/>
    <w:tmpl w:val="E69C762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 w15:restartNumberingAfterBreak="0">
    <w:nsid w:val="2D5E3538"/>
    <w:multiLevelType w:val="hybridMultilevel"/>
    <w:tmpl w:val="A906D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 w15:restartNumberingAfterBreak="0">
    <w:nsid w:val="326B7175"/>
    <w:multiLevelType w:val="hybridMultilevel"/>
    <w:tmpl w:val="D6503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2CA1CEC"/>
    <w:multiLevelType w:val="hybridMultilevel"/>
    <w:tmpl w:val="903E01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440077F"/>
    <w:multiLevelType w:val="hybridMultilevel"/>
    <w:tmpl w:val="BE8811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 w15:restartNumberingAfterBreak="0">
    <w:nsid w:val="499C257E"/>
    <w:multiLevelType w:val="hybridMultilevel"/>
    <w:tmpl w:val="3D741710"/>
    <w:lvl w:ilvl="0" w:tplc="04090003">
      <w:start w:val="1"/>
      <w:numFmt w:val="bullet"/>
      <w:lvlText w:val="o"/>
      <w:lvlJc w:val="left"/>
      <w:pPr>
        <w:ind w:left="1128" w:hanging="360"/>
      </w:pPr>
      <w:rPr>
        <w:rFonts w:ascii="Courier New" w:hAnsi="Courier New" w:cs="Courier New" w:hint="default"/>
      </w:rPr>
    </w:lvl>
    <w:lvl w:ilvl="1" w:tplc="04090003">
      <w:start w:val="1"/>
      <w:numFmt w:val="bullet"/>
      <w:lvlText w:val="o"/>
      <w:lvlJc w:val="left"/>
      <w:pPr>
        <w:ind w:left="1848" w:hanging="360"/>
      </w:pPr>
      <w:rPr>
        <w:rFonts w:ascii="Courier New" w:hAnsi="Courier New" w:cs="Courier New" w:hint="default"/>
      </w:rPr>
    </w:lvl>
    <w:lvl w:ilvl="2" w:tplc="04090005">
      <w:start w:val="1"/>
      <w:numFmt w:val="bullet"/>
      <w:lvlText w:val=""/>
      <w:lvlJc w:val="left"/>
      <w:pPr>
        <w:ind w:left="2568" w:hanging="360"/>
      </w:pPr>
      <w:rPr>
        <w:rFonts w:ascii="Wingdings" w:hAnsi="Wingdings" w:hint="default"/>
      </w:rPr>
    </w:lvl>
    <w:lvl w:ilvl="3" w:tplc="04090001">
      <w:start w:val="1"/>
      <w:numFmt w:val="bullet"/>
      <w:lvlText w:val=""/>
      <w:lvlJc w:val="left"/>
      <w:pPr>
        <w:ind w:left="3288" w:hanging="360"/>
      </w:pPr>
      <w:rPr>
        <w:rFonts w:ascii="Symbol" w:hAnsi="Symbol" w:hint="default"/>
      </w:rPr>
    </w:lvl>
    <w:lvl w:ilvl="4" w:tplc="04090003">
      <w:start w:val="1"/>
      <w:numFmt w:val="bullet"/>
      <w:lvlText w:val="o"/>
      <w:lvlJc w:val="left"/>
      <w:pPr>
        <w:ind w:left="4008" w:hanging="360"/>
      </w:pPr>
      <w:rPr>
        <w:rFonts w:ascii="Courier New" w:hAnsi="Courier New" w:cs="Courier New" w:hint="default"/>
      </w:rPr>
    </w:lvl>
    <w:lvl w:ilvl="5" w:tplc="04090005">
      <w:start w:val="1"/>
      <w:numFmt w:val="bullet"/>
      <w:lvlText w:val=""/>
      <w:lvlJc w:val="left"/>
      <w:pPr>
        <w:ind w:left="4728" w:hanging="360"/>
      </w:pPr>
      <w:rPr>
        <w:rFonts w:ascii="Wingdings" w:hAnsi="Wingdings" w:hint="default"/>
      </w:rPr>
    </w:lvl>
    <w:lvl w:ilvl="6" w:tplc="04090001">
      <w:start w:val="1"/>
      <w:numFmt w:val="bullet"/>
      <w:lvlText w:val=""/>
      <w:lvlJc w:val="left"/>
      <w:pPr>
        <w:ind w:left="5448" w:hanging="360"/>
      </w:pPr>
      <w:rPr>
        <w:rFonts w:ascii="Symbol" w:hAnsi="Symbol" w:hint="default"/>
      </w:rPr>
    </w:lvl>
    <w:lvl w:ilvl="7" w:tplc="04090003">
      <w:start w:val="1"/>
      <w:numFmt w:val="bullet"/>
      <w:lvlText w:val="o"/>
      <w:lvlJc w:val="left"/>
      <w:pPr>
        <w:ind w:left="6168" w:hanging="360"/>
      </w:pPr>
      <w:rPr>
        <w:rFonts w:ascii="Courier New" w:hAnsi="Courier New" w:cs="Courier New" w:hint="default"/>
      </w:rPr>
    </w:lvl>
    <w:lvl w:ilvl="8" w:tplc="04090005">
      <w:start w:val="1"/>
      <w:numFmt w:val="bullet"/>
      <w:lvlText w:val=""/>
      <w:lvlJc w:val="left"/>
      <w:pPr>
        <w:ind w:left="6888" w:hanging="360"/>
      </w:pPr>
      <w:rPr>
        <w:rFonts w:ascii="Wingdings" w:hAnsi="Wingdings" w:hint="default"/>
      </w:rPr>
    </w:lvl>
  </w:abstractNum>
  <w:abstractNum w:abstractNumId="20" w15:restartNumberingAfterBreak="0">
    <w:nsid w:val="4A1E2717"/>
    <w:multiLevelType w:val="hybridMultilevel"/>
    <w:tmpl w:val="C9123936"/>
    <w:lvl w:ilvl="0" w:tplc="04090011">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4B8573AF"/>
    <w:multiLevelType w:val="multilevel"/>
    <w:tmpl w:val="C7F6CB6E"/>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22" w15:restartNumberingAfterBreak="0">
    <w:nsid w:val="4CE828CF"/>
    <w:multiLevelType w:val="hybridMultilevel"/>
    <w:tmpl w:val="C5ACDD56"/>
    <w:lvl w:ilvl="0" w:tplc="0D0A8028">
      <w:numFmt w:val="bullet"/>
      <w:lvlText w:val="-"/>
      <w:lvlJc w:val="left"/>
      <w:pPr>
        <w:ind w:left="720" w:hanging="360"/>
      </w:pPr>
      <w:rPr>
        <w:rFonts w:ascii="Arial" w:eastAsia="Arial" w:hAnsi="Arial" w:cs="Arial" w:hint="default"/>
        <w:spacing w:val="0"/>
        <w:w w:val="49"/>
        <w:lang w:val="bg-BG" w:eastAsia="en-US" w:bidi="ar-S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13B107F"/>
    <w:multiLevelType w:val="hybridMultilevel"/>
    <w:tmpl w:val="37CCECF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4" w15:restartNumberingAfterBreak="0">
    <w:nsid w:val="52D62682"/>
    <w:multiLevelType w:val="hybridMultilevel"/>
    <w:tmpl w:val="0B260ABE"/>
    <w:lvl w:ilvl="0" w:tplc="4F944E3C">
      <w:start w:val="1"/>
      <w:numFmt w:val="decimal"/>
      <w:pStyle w:val="a"/>
      <w:lvlText w:val="%1."/>
      <w:lvlJc w:val="left"/>
      <w:pPr>
        <w:ind w:left="36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52DC154E"/>
    <w:multiLevelType w:val="hybridMultilevel"/>
    <w:tmpl w:val="1904381C"/>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6" w15:restartNumberingAfterBreak="0">
    <w:nsid w:val="58E22C68"/>
    <w:multiLevelType w:val="hybridMultilevel"/>
    <w:tmpl w:val="B16AD9E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7" w15:restartNumberingAfterBreak="0">
    <w:nsid w:val="5A64704D"/>
    <w:multiLevelType w:val="hybridMultilevel"/>
    <w:tmpl w:val="2B98B9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60E46535"/>
    <w:multiLevelType w:val="hybridMultilevel"/>
    <w:tmpl w:val="FCDC3736"/>
    <w:lvl w:ilvl="0" w:tplc="0568D87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62DF4572"/>
    <w:multiLevelType w:val="hybridMultilevel"/>
    <w:tmpl w:val="457C2CA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64B531F5"/>
    <w:multiLevelType w:val="hybridMultilevel"/>
    <w:tmpl w:val="E93C5414"/>
    <w:lvl w:ilvl="0" w:tplc="E0D86D62">
      <w:start w:val="1"/>
      <w:numFmt w:val="russianLower"/>
      <w:lvlText w:val="%1."/>
      <w:lvlJc w:val="left"/>
      <w:pPr>
        <w:ind w:left="720" w:hanging="360"/>
      </w:pPr>
      <w:rPr>
        <w:rFonts w:hint="default"/>
      </w:r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1" w15:restartNumberingAfterBreak="0">
    <w:nsid w:val="674758C6"/>
    <w:multiLevelType w:val="hybridMultilevel"/>
    <w:tmpl w:val="D20EF8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693609D5"/>
    <w:multiLevelType w:val="hybridMultilevel"/>
    <w:tmpl w:val="D97AD0A4"/>
    <w:lvl w:ilvl="0" w:tplc="0409000B">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6DB04EF2"/>
    <w:multiLevelType w:val="hybridMultilevel"/>
    <w:tmpl w:val="CF70A57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70B22603"/>
    <w:multiLevelType w:val="hybridMultilevel"/>
    <w:tmpl w:val="DBCE129E"/>
    <w:lvl w:ilvl="0" w:tplc="0409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35" w15:restartNumberingAfterBreak="0">
    <w:nsid w:val="7191060B"/>
    <w:multiLevelType w:val="hybridMultilevel"/>
    <w:tmpl w:val="B37C1BA0"/>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36" w15:restartNumberingAfterBreak="0">
    <w:nsid w:val="7340309C"/>
    <w:multiLevelType w:val="hybridMultilevel"/>
    <w:tmpl w:val="17EC22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748C659F"/>
    <w:multiLevelType w:val="hybridMultilevel"/>
    <w:tmpl w:val="AC6AF6AA"/>
    <w:lvl w:ilvl="0" w:tplc="0409000F">
      <w:start w:val="1"/>
      <w:numFmt w:val="decimal"/>
      <w:lvlText w:val="%1."/>
      <w:lvlJc w:val="left"/>
      <w:pPr>
        <w:ind w:left="720" w:hanging="360"/>
      </w:pPr>
    </w:lvl>
    <w:lvl w:ilvl="1" w:tplc="042F0019" w:tentative="1">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8" w15:restartNumberingAfterBreak="0">
    <w:nsid w:val="7553442C"/>
    <w:multiLevelType w:val="hybridMultilevel"/>
    <w:tmpl w:val="6BAAC6D0"/>
    <w:lvl w:ilvl="0" w:tplc="EAB60DDE">
      <w:start w:val="111"/>
      <w:numFmt w:val="bullet"/>
      <w:lvlText w:val="-"/>
      <w:lvlJc w:val="left"/>
      <w:pPr>
        <w:ind w:left="1080" w:hanging="360"/>
      </w:pPr>
      <w:rPr>
        <w:rFonts w:ascii="StobiSerif Regular" w:eastAsia="Calibri" w:hAnsi="StobiSerif Regular"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78D42CD0"/>
    <w:multiLevelType w:val="hybridMultilevel"/>
    <w:tmpl w:val="B37C1BA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0" w15:restartNumberingAfterBreak="0">
    <w:nsid w:val="79F27FDE"/>
    <w:multiLevelType w:val="hybridMultilevel"/>
    <w:tmpl w:val="9A7E4714"/>
    <w:lvl w:ilvl="0" w:tplc="0409000F">
      <w:start w:val="1"/>
      <w:numFmt w:val="decimal"/>
      <w:lvlText w:val="%1."/>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C884B04"/>
    <w:multiLevelType w:val="hybridMultilevel"/>
    <w:tmpl w:val="2E8AAEEE"/>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D5A3ED1"/>
    <w:multiLevelType w:val="hybridMultilevel"/>
    <w:tmpl w:val="4D867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51222748">
    <w:abstractNumId w:val="34"/>
  </w:num>
  <w:num w:numId="2" w16cid:durableId="1900096440">
    <w:abstractNumId w:val="30"/>
  </w:num>
  <w:num w:numId="3" w16cid:durableId="1600334305">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43243657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83000997">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617591047">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55148749">
    <w:abstractNumId w:val="24"/>
  </w:num>
  <w:num w:numId="8" w16cid:durableId="621112521">
    <w:abstractNumId w:val="6"/>
  </w:num>
  <w:num w:numId="9" w16cid:durableId="1622804002">
    <w:abstractNumId w:val="37"/>
  </w:num>
  <w:num w:numId="10" w16cid:durableId="581139303">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914896761">
    <w:abstractNumId w:val="18"/>
  </w:num>
  <w:num w:numId="12" w16cid:durableId="870530504">
    <w:abstractNumId w:val="32"/>
  </w:num>
  <w:num w:numId="13" w16cid:durableId="714353434">
    <w:abstractNumId w:val="15"/>
  </w:num>
  <w:num w:numId="14" w16cid:durableId="1341006038">
    <w:abstractNumId w:val="12"/>
  </w:num>
  <w:num w:numId="15" w16cid:durableId="788474779">
    <w:abstractNumId w:val="2"/>
  </w:num>
  <w:num w:numId="16" w16cid:durableId="639068706">
    <w:abstractNumId w:val="29"/>
  </w:num>
  <w:num w:numId="17" w16cid:durableId="479928752">
    <w:abstractNumId w:val="1"/>
  </w:num>
  <w:num w:numId="18" w16cid:durableId="2018384905">
    <w:abstractNumId w:val="25"/>
  </w:num>
  <w:num w:numId="19" w16cid:durableId="2136213879">
    <w:abstractNumId w:val="3"/>
  </w:num>
  <w:num w:numId="20" w16cid:durableId="694765918">
    <w:abstractNumId w:val="31"/>
  </w:num>
  <w:num w:numId="21" w16cid:durableId="698941983">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616793712">
    <w:abstractNumId w:val="8"/>
  </w:num>
  <w:num w:numId="23" w16cid:durableId="1964581838">
    <w:abstractNumId w:val="22"/>
  </w:num>
  <w:num w:numId="24" w16cid:durableId="1315838814">
    <w:abstractNumId w:val="7"/>
  </w:num>
  <w:num w:numId="25" w16cid:durableId="818617000">
    <w:abstractNumId w:val="33"/>
  </w:num>
  <w:num w:numId="26" w16cid:durableId="1199777193">
    <w:abstractNumId w:val="42"/>
  </w:num>
  <w:num w:numId="27" w16cid:durableId="444814318">
    <w:abstractNumId w:val="10"/>
  </w:num>
  <w:num w:numId="28" w16cid:durableId="198933697">
    <w:abstractNumId w:val="27"/>
  </w:num>
  <w:num w:numId="29" w16cid:durableId="1012151545">
    <w:abstractNumId w:val="14"/>
  </w:num>
  <w:num w:numId="30" w16cid:durableId="406922826">
    <w:abstractNumId w:val="9"/>
  </w:num>
  <w:num w:numId="31" w16cid:durableId="1411192316">
    <w:abstractNumId w:val="11"/>
  </w:num>
  <w:num w:numId="32" w16cid:durableId="1183860781">
    <w:abstractNumId w:val="17"/>
  </w:num>
  <w:num w:numId="33" w16cid:durableId="594173800">
    <w:abstractNumId w:val="36"/>
  </w:num>
  <w:num w:numId="34" w16cid:durableId="382213961">
    <w:abstractNumId w:val="41"/>
  </w:num>
  <w:num w:numId="35" w16cid:durableId="290017579">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16cid:durableId="116031014">
    <w:abstractNumId w:val="35"/>
  </w:num>
  <w:num w:numId="37" w16cid:durableId="1322738061">
    <w:abstractNumId w:val="19"/>
  </w:num>
  <w:num w:numId="38" w16cid:durableId="1951744169">
    <w:abstractNumId w:val="26"/>
  </w:num>
  <w:num w:numId="39" w16cid:durableId="134378012">
    <w:abstractNumId w:val="40"/>
  </w:num>
  <w:num w:numId="40" w16cid:durableId="956259968">
    <w:abstractNumId w:val="38"/>
  </w:num>
  <w:num w:numId="41" w16cid:durableId="286551664">
    <w:abstractNumId w:val="0"/>
  </w:num>
  <w:num w:numId="42" w16cid:durableId="1901164002">
    <w:abstractNumId w:val="16"/>
  </w:num>
  <w:num w:numId="43" w16cid:durableId="1817986883">
    <w:abstractNumId w:val="2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1721" w:allStyles="1" w:customStyles="0" w:latentStyles="0" w:stylesInUse="0" w:headingStyles="1" w:numberingStyles="0" w:tableStyles="0" w:directFormattingOnRuns="1" w:directFormattingOnParagraphs="1" w:directFormattingOnNumbering="1" w:directFormattingOnTables="0" w:clearFormatting="1" w:top3HeadingStyles="0" w:visibleStyles="0" w:alternateStyleNames="0"/>
  <w:stylePaneSortMethod w:val="0002"/>
  <w:documentProtection w:edit="forms" w:enforcement="0"/>
  <w:defaultTabStop w:val="720"/>
  <w:drawingGridHorizontalSpacing w:val="80"/>
  <w:drawingGridVerticalSpacing w:val="181"/>
  <w:displayHorizontalDrawingGridEvery w:val="2"/>
  <w:displayVerticalDrawingGridEvery w:val="2"/>
  <w:characterSpacingControl w:val="doNotCompress"/>
  <w:hdrShapeDefaults>
    <o:shapedefaults v:ext="edit" spidmax="2050" style="mso-position-horizontal:center;mso-position-horizontal-relative:page;mso-position-vertical:bottom;mso-position-vertical-relative:page" o:allowincell="f" fill="f" fillcolor="white" stroke="f">
      <v:fill color="white" on="f"/>
      <v:stroke on="f"/>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56A9"/>
    <w:rsid w:val="00001650"/>
    <w:rsid w:val="00003564"/>
    <w:rsid w:val="000040B6"/>
    <w:rsid w:val="00004A85"/>
    <w:rsid w:val="00006849"/>
    <w:rsid w:val="00006974"/>
    <w:rsid w:val="00010860"/>
    <w:rsid w:val="0001714E"/>
    <w:rsid w:val="00021DBC"/>
    <w:rsid w:val="00031992"/>
    <w:rsid w:val="000353F6"/>
    <w:rsid w:val="00035509"/>
    <w:rsid w:val="0003778F"/>
    <w:rsid w:val="00037A15"/>
    <w:rsid w:val="000406AB"/>
    <w:rsid w:val="000437C9"/>
    <w:rsid w:val="0004539C"/>
    <w:rsid w:val="000464EC"/>
    <w:rsid w:val="00052554"/>
    <w:rsid w:val="000533A9"/>
    <w:rsid w:val="00053FA5"/>
    <w:rsid w:val="0005404A"/>
    <w:rsid w:val="00057FA2"/>
    <w:rsid w:val="000628DA"/>
    <w:rsid w:val="00062B06"/>
    <w:rsid w:val="00063C73"/>
    <w:rsid w:val="000653E1"/>
    <w:rsid w:val="00070A99"/>
    <w:rsid w:val="0007262D"/>
    <w:rsid w:val="000734C3"/>
    <w:rsid w:val="00073929"/>
    <w:rsid w:val="00073F3A"/>
    <w:rsid w:val="00074623"/>
    <w:rsid w:val="000753F6"/>
    <w:rsid w:val="00075F52"/>
    <w:rsid w:val="00080695"/>
    <w:rsid w:val="0008278D"/>
    <w:rsid w:val="00084ACC"/>
    <w:rsid w:val="00085EEA"/>
    <w:rsid w:val="00090C9A"/>
    <w:rsid w:val="000926BE"/>
    <w:rsid w:val="00093B6C"/>
    <w:rsid w:val="00094CDC"/>
    <w:rsid w:val="0009745B"/>
    <w:rsid w:val="00097EC7"/>
    <w:rsid w:val="000A1D8D"/>
    <w:rsid w:val="000A32C4"/>
    <w:rsid w:val="000A3606"/>
    <w:rsid w:val="000A4A9D"/>
    <w:rsid w:val="000B66B2"/>
    <w:rsid w:val="000B6776"/>
    <w:rsid w:val="000B761D"/>
    <w:rsid w:val="000C3621"/>
    <w:rsid w:val="000C389B"/>
    <w:rsid w:val="000C4167"/>
    <w:rsid w:val="000C6483"/>
    <w:rsid w:val="000E07BA"/>
    <w:rsid w:val="000E0947"/>
    <w:rsid w:val="000E17E2"/>
    <w:rsid w:val="000E3223"/>
    <w:rsid w:val="000E44D9"/>
    <w:rsid w:val="000E5F91"/>
    <w:rsid w:val="000F2971"/>
    <w:rsid w:val="00100BE4"/>
    <w:rsid w:val="00101AAF"/>
    <w:rsid w:val="00102DA0"/>
    <w:rsid w:val="00111718"/>
    <w:rsid w:val="00113F38"/>
    <w:rsid w:val="00114CFF"/>
    <w:rsid w:val="00115942"/>
    <w:rsid w:val="0011621B"/>
    <w:rsid w:val="00120A54"/>
    <w:rsid w:val="00120B38"/>
    <w:rsid w:val="00121664"/>
    <w:rsid w:val="00127378"/>
    <w:rsid w:val="00130053"/>
    <w:rsid w:val="00136EC8"/>
    <w:rsid w:val="0014381C"/>
    <w:rsid w:val="00144A05"/>
    <w:rsid w:val="00145207"/>
    <w:rsid w:val="001461BB"/>
    <w:rsid w:val="00147728"/>
    <w:rsid w:val="00157DD8"/>
    <w:rsid w:val="0016088C"/>
    <w:rsid w:val="00166782"/>
    <w:rsid w:val="00167985"/>
    <w:rsid w:val="001708A7"/>
    <w:rsid w:val="00170AD9"/>
    <w:rsid w:val="00170E9A"/>
    <w:rsid w:val="0017126B"/>
    <w:rsid w:val="00174744"/>
    <w:rsid w:val="001758FF"/>
    <w:rsid w:val="0017647C"/>
    <w:rsid w:val="0017756E"/>
    <w:rsid w:val="0018119C"/>
    <w:rsid w:val="00182DC0"/>
    <w:rsid w:val="0018448E"/>
    <w:rsid w:val="00184CE7"/>
    <w:rsid w:val="00184FA7"/>
    <w:rsid w:val="001852B4"/>
    <w:rsid w:val="0019373E"/>
    <w:rsid w:val="00193849"/>
    <w:rsid w:val="001A05FC"/>
    <w:rsid w:val="001A39A2"/>
    <w:rsid w:val="001A6034"/>
    <w:rsid w:val="001A69FA"/>
    <w:rsid w:val="001A7AD1"/>
    <w:rsid w:val="001B3A8F"/>
    <w:rsid w:val="001B44D0"/>
    <w:rsid w:val="001B5378"/>
    <w:rsid w:val="001B67D5"/>
    <w:rsid w:val="001C39EC"/>
    <w:rsid w:val="001C5762"/>
    <w:rsid w:val="001C6884"/>
    <w:rsid w:val="001D10E6"/>
    <w:rsid w:val="001D2FD4"/>
    <w:rsid w:val="001D3893"/>
    <w:rsid w:val="001D4712"/>
    <w:rsid w:val="001E1F4E"/>
    <w:rsid w:val="001E3FB0"/>
    <w:rsid w:val="001E4BD7"/>
    <w:rsid w:val="001F0481"/>
    <w:rsid w:val="001F309B"/>
    <w:rsid w:val="001F345E"/>
    <w:rsid w:val="001F4E66"/>
    <w:rsid w:val="00202637"/>
    <w:rsid w:val="00204D2E"/>
    <w:rsid w:val="002077AF"/>
    <w:rsid w:val="0021653D"/>
    <w:rsid w:val="002166DF"/>
    <w:rsid w:val="002172B7"/>
    <w:rsid w:val="00220D4E"/>
    <w:rsid w:val="002214CC"/>
    <w:rsid w:val="002220E3"/>
    <w:rsid w:val="0022453F"/>
    <w:rsid w:val="00226708"/>
    <w:rsid w:val="00232D5A"/>
    <w:rsid w:val="002338A6"/>
    <w:rsid w:val="00234A05"/>
    <w:rsid w:val="00236D49"/>
    <w:rsid w:val="00242D46"/>
    <w:rsid w:val="0024639A"/>
    <w:rsid w:val="00247D64"/>
    <w:rsid w:val="002541F3"/>
    <w:rsid w:val="00255F8F"/>
    <w:rsid w:val="0025675D"/>
    <w:rsid w:val="00256E4F"/>
    <w:rsid w:val="00260028"/>
    <w:rsid w:val="00261129"/>
    <w:rsid w:val="00261713"/>
    <w:rsid w:val="0026183B"/>
    <w:rsid w:val="00263BB5"/>
    <w:rsid w:val="00273882"/>
    <w:rsid w:val="002744C9"/>
    <w:rsid w:val="002763E5"/>
    <w:rsid w:val="00282C1A"/>
    <w:rsid w:val="002904A2"/>
    <w:rsid w:val="00290B1B"/>
    <w:rsid w:val="00290E58"/>
    <w:rsid w:val="00293125"/>
    <w:rsid w:val="002A3097"/>
    <w:rsid w:val="002A4B9A"/>
    <w:rsid w:val="002A5F7C"/>
    <w:rsid w:val="002B733A"/>
    <w:rsid w:val="002C2F58"/>
    <w:rsid w:val="002C65A4"/>
    <w:rsid w:val="002C6F5C"/>
    <w:rsid w:val="002D129A"/>
    <w:rsid w:val="002D147F"/>
    <w:rsid w:val="002D2BA5"/>
    <w:rsid w:val="002D6123"/>
    <w:rsid w:val="002E20EC"/>
    <w:rsid w:val="002E5612"/>
    <w:rsid w:val="002E6C56"/>
    <w:rsid w:val="002F014D"/>
    <w:rsid w:val="002F0669"/>
    <w:rsid w:val="002F3770"/>
    <w:rsid w:val="002F79BE"/>
    <w:rsid w:val="002F7D60"/>
    <w:rsid w:val="002F7F1B"/>
    <w:rsid w:val="00301F66"/>
    <w:rsid w:val="003028DD"/>
    <w:rsid w:val="00304F90"/>
    <w:rsid w:val="00305A62"/>
    <w:rsid w:val="00306B9F"/>
    <w:rsid w:val="0031083B"/>
    <w:rsid w:val="003117A2"/>
    <w:rsid w:val="0031378A"/>
    <w:rsid w:val="003152E4"/>
    <w:rsid w:val="00315C03"/>
    <w:rsid w:val="00316848"/>
    <w:rsid w:val="003203A2"/>
    <w:rsid w:val="00326856"/>
    <w:rsid w:val="0033385D"/>
    <w:rsid w:val="00335B6D"/>
    <w:rsid w:val="00342466"/>
    <w:rsid w:val="00343F8F"/>
    <w:rsid w:val="00345DEC"/>
    <w:rsid w:val="00346C10"/>
    <w:rsid w:val="00347C51"/>
    <w:rsid w:val="003509A8"/>
    <w:rsid w:val="00355FD0"/>
    <w:rsid w:val="00362621"/>
    <w:rsid w:val="00363D49"/>
    <w:rsid w:val="00365D6A"/>
    <w:rsid w:val="003667AF"/>
    <w:rsid w:val="00372332"/>
    <w:rsid w:val="00372EF5"/>
    <w:rsid w:val="00375A5B"/>
    <w:rsid w:val="00375E6F"/>
    <w:rsid w:val="00376E04"/>
    <w:rsid w:val="00377FF6"/>
    <w:rsid w:val="00380D47"/>
    <w:rsid w:val="003813C7"/>
    <w:rsid w:val="003825EC"/>
    <w:rsid w:val="0038266F"/>
    <w:rsid w:val="0039181A"/>
    <w:rsid w:val="003943F8"/>
    <w:rsid w:val="00396866"/>
    <w:rsid w:val="00397B34"/>
    <w:rsid w:val="003A3B26"/>
    <w:rsid w:val="003A45A5"/>
    <w:rsid w:val="003A564E"/>
    <w:rsid w:val="003A6CDF"/>
    <w:rsid w:val="003A7717"/>
    <w:rsid w:val="003B59EC"/>
    <w:rsid w:val="003B6D9A"/>
    <w:rsid w:val="003C11FC"/>
    <w:rsid w:val="003C3572"/>
    <w:rsid w:val="003C6B31"/>
    <w:rsid w:val="003C712A"/>
    <w:rsid w:val="003D3DA5"/>
    <w:rsid w:val="003D63A3"/>
    <w:rsid w:val="003E2C5C"/>
    <w:rsid w:val="003E3F7E"/>
    <w:rsid w:val="003E421F"/>
    <w:rsid w:val="003E5B29"/>
    <w:rsid w:val="003E6722"/>
    <w:rsid w:val="003F493F"/>
    <w:rsid w:val="003F5E34"/>
    <w:rsid w:val="003F6A6B"/>
    <w:rsid w:val="004007E5"/>
    <w:rsid w:val="00404C62"/>
    <w:rsid w:val="004050CA"/>
    <w:rsid w:val="0041171E"/>
    <w:rsid w:val="004126BF"/>
    <w:rsid w:val="00412E7A"/>
    <w:rsid w:val="004130FF"/>
    <w:rsid w:val="00413A25"/>
    <w:rsid w:val="0041410E"/>
    <w:rsid w:val="00414647"/>
    <w:rsid w:val="0041476B"/>
    <w:rsid w:val="00427E26"/>
    <w:rsid w:val="00433214"/>
    <w:rsid w:val="00433DD7"/>
    <w:rsid w:val="00434B33"/>
    <w:rsid w:val="004356A9"/>
    <w:rsid w:val="004433BF"/>
    <w:rsid w:val="00443547"/>
    <w:rsid w:val="00444B7C"/>
    <w:rsid w:val="0045421D"/>
    <w:rsid w:val="0045618C"/>
    <w:rsid w:val="004668D8"/>
    <w:rsid w:val="00471E98"/>
    <w:rsid w:val="0047329C"/>
    <w:rsid w:val="00473FB6"/>
    <w:rsid w:val="0048258F"/>
    <w:rsid w:val="004849F2"/>
    <w:rsid w:val="0048535C"/>
    <w:rsid w:val="00485C44"/>
    <w:rsid w:val="00487D95"/>
    <w:rsid w:val="004920BE"/>
    <w:rsid w:val="004964C4"/>
    <w:rsid w:val="004A1CEB"/>
    <w:rsid w:val="004A269B"/>
    <w:rsid w:val="004A54DC"/>
    <w:rsid w:val="004B2758"/>
    <w:rsid w:val="004B2DE4"/>
    <w:rsid w:val="004B672F"/>
    <w:rsid w:val="004B7888"/>
    <w:rsid w:val="004C1C90"/>
    <w:rsid w:val="004C3265"/>
    <w:rsid w:val="004C3CF3"/>
    <w:rsid w:val="004D035A"/>
    <w:rsid w:val="004D1C29"/>
    <w:rsid w:val="004D2874"/>
    <w:rsid w:val="004D394E"/>
    <w:rsid w:val="004D3B73"/>
    <w:rsid w:val="004D4107"/>
    <w:rsid w:val="004E0A8F"/>
    <w:rsid w:val="004E32AA"/>
    <w:rsid w:val="004E4764"/>
    <w:rsid w:val="004E5E52"/>
    <w:rsid w:val="004F4D2F"/>
    <w:rsid w:val="004F61E9"/>
    <w:rsid w:val="00500AF3"/>
    <w:rsid w:val="005114E4"/>
    <w:rsid w:val="005127C6"/>
    <w:rsid w:val="00512A36"/>
    <w:rsid w:val="00513CED"/>
    <w:rsid w:val="005145D8"/>
    <w:rsid w:val="005201DD"/>
    <w:rsid w:val="00527BF6"/>
    <w:rsid w:val="00527EFD"/>
    <w:rsid w:val="00531408"/>
    <w:rsid w:val="00531FF9"/>
    <w:rsid w:val="00534454"/>
    <w:rsid w:val="00534D8D"/>
    <w:rsid w:val="00534E81"/>
    <w:rsid w:val="00542B1A"/>
    <w:rsid w:val="00543A54"/>
    <w:rsid w:val="00546B99"/>
    <w:rsid w:val="00551E6A"/>
    <w:rsid w:val="00553FC7"/>
    <w:rsid w:val="00557027"/>
    <w:rsid w:val="00560380"/>
    <w:rsid w:val="00563B5B"/>
    <w:rsid w:val="00563FAD"/>
    <w:rsid w:val="005645EF"/>
    <w:rsid w:val="00564F94"/>
    <w:rsid w:val="00567834"/>
    <w:rsid w:val="005739D4"/>
    <w:rsid w:val="00574891"/>
    <w:rsid w:val="00575E99"/>
    <w:rsid w:val="00577748"/>
    <w:rsid w:val="00583157"/>
    <w:rsid w:val="005850C2"/>
    <w:rsid w:val="0059176F"/>
    <w:rsid w:val="00592AF5"/>
    <w:rsid w:val="00594085"/>
    <w:rsid w:val="00594BA3"/>
    <w:rsid w:val="0059628A"/>
    <w:rsid w:val="00597EF8"/>
    <w:rsid w:val="005A4383"/>
    <w:rsid w:val="005A601A"/>
    <w:rsid w:val="005A6C3B"/>
    <w:rsid w:val="005B0D83"/>
    <w:rsid w:val="005B1663"/>
    <w:rsid w:val="005B4B4B"/>
    <w:rsid w:val="005B51CD"/>
    <w:rsid w:val="005B528F"/>
    <w:rsid w:val="005B5E84"/>
    <w:rsid w:val="005B7E49"/>
    <w:rsid w:val="005C01E2"/>
    <w:rsid w:val="005C68ED"/>
    <w:rsid w:val="005C6D13"/>
    <w:rsid w:val="005D314C"/>
    <w:rsid w:val="005E031F"/>
    <w:rsid w:val="005E0848"/>
    <w:rsid w:val="005E2ADA"/>
    <w:rsid w:val="005E4C41"/>
    <w:rsid w:val="005F47A4"/>
    <w:rsid w:val="005F48FF"/>
    <w:rsid w:val="00603E70"/>
    <w:rsid w:val="0060484C"/>
    <w:rsid w:val="00607E56"/>
    <w:rsid w:val="00610281"/>
    <w:rsid w:val="00611164"/>
    <w:rsid w:val="00614575"/>
    <w:rsid w:val="006164E9"/>
    <w:rsid w:val="00617686"/>
    <w:rsid w:val="00617F13"/>
    <w:rsid w:val="006251A9"/>
    <w:rsid w:val="00626E2A"/>
    <w:rsid w:val="00627936"/>
    <w:rsid w:val="00627CB1"/>
    <w:rsid w:val="00627CB2"/>
    <w:rsid w:val="006322E4"/>
    <w:rsid w:val="00636A6B"/>
    <w:rsid w:val="00637C81"/>
    <w:rsid w:val="00644866"/>
    <w:rsid w:val="00645152"/>
    <w:rsid w:val="00645AD1"/>
    <w:rsid w:val="00647638"/>
    <w:rsid w:val="006501F9"/>
    <w:rsid w:val="006507B7"/>
    <w:rsid w:val="0065086C"/>
    <w:rsid w:val="00651A9F"/>
    <w:rsid w:val="0065574D"/>
    <w:rsid w:val="006600EC"/>
    <w:rsid w:val="00661B98"/>
    <w:rsid w:val="00663721"/>
    <w:rsid w:val="006748A8"/>
    <w:rsid w:val="00674A4A"/>
    <w:rsid w:val="00675780"/>
    <w:rsid w:val="006779F0"/>
    <w:rsid w:val="0068110E"/>
    <w:rsid w:val="006854FE"/>
    <w:rsid w:val="0068732B"/>
    <w:rsid w:val="00691A70"/>
    <w:rsid w:val="00693C8E"/>
    <w:rsid w:val="00694F98"/>
    <w:rsid w:val="0069506E"/>
    <w:rsid w:val="00696C25"/>
    <w:rsid w:val="006971B7"/>
    <w:rsid w:val="006A1CCD"/>
    <w:rsid w:val="006A72A6"/>
    <w:rsid w:val="006A7AF9"/>
    <w:rsid w:val="006B1333"/>
    <w:rsid w:val="006B2311"/>
    <w:rsid w:val="006B2ADC"/>
    <w:rsid w:val="006B2F03"/>
    <w:rsid w:val="006B6011"/>
    <w:rsid w:val="006C1562"/>
    <w:rsid w:val="006C2384"/>
    <w:rsid w:val="006C28DF"/>
    <w:rsid w:val="006C5510"/>
    <w:rsid w:val="006D3DAE"/>
    <w:rsid w:val="006D3DD9"/>
    <w:rsid w:val="006D4348"/>
    <w:rsid w:val="006D47E8"/>
    <w:rsid w:val="006D760B"/>
    <w:rsid w:val="006E1D2F"/>
    <w:rsid w:val="006E322A"/>
    <w:rsid w:val="006F1967"/>
    <w:rsid w:val="006F305C"/>
    <w:rsid w:val="006F630B"/>
    <w:rsid w:val="007006A6"/>
    <w:rsid w:val="007079A6"/>
    <w:rsid w:val="0071073C"/>
    <w:rsid w:val="00711753"/>
    <w:rsid w:val="00723AC5"/>
    <w:rsid w:val="00724904"/>
    <w:rsid w:val="00730C57"/>
    <w:rsid w:val="00731D79"/>
    <w:rsid w:val="00731FE3"/>
    <w:rsid w:val="0073211C"/>
    <w:rsid w:val="00740849"/>
    <w:rsid w:val="007418CB"/>
    <w:rsid w:val="007431AA"/>
    <w:rsid w:val="0074684D"/>
    <w:rsid w:val="007504CB"/>
    <w:rsid w:val="007512A7"/>
    <w:rsid w:val="007525D6"/>
    <w:rsid w:val="007570C6"/>
    <w:rsid w:val="00760503"/>
    <w:rsid w:val="00760F97"/>
    <w:rsid w:val="00761180"/>
    <w:rsid w:val="00761DC7"/>
    <w:rsid w:val="00764AA9"/>
    <w:rsid w:val="0076538A"/>
    <w:rsid w:val="00765986"/>
    <w:rsid w:val="00765BCC"/>
    <w:rsid w:val="00770FF3"/>
    <w:rsid w:val="00771201"/>
    <w:rsid w:val="00771507"/>
    <w:rsid w:val="007739EA"/>
    <w:rsid w:val="0077446F"/>
    <w:rsid w:val="00774AB5"/>
    <w:rsid w:val="00775677"/>
    <w:rsid w:val="00775F8B"/>
    <w:rsid w:val="00776223"/>
    <w:rsid w:val="007763A6"/>
    <w:rsid w:val="0078120D"/>
    <w:rsid w:val="007849BD"/>
    <w:rsid w:val="00787075"/>
    <w:rsid w:val="00787184"/>
    <w:rsid w:val="0079371C"/>
    <w:rsid w:val="00795B0D"/>
    <w:rsid w:val="007A1599"/>
    <w:rsid w:val="007A1A77"/>
    <w:rsid w:val="007A252F"/>
    <w:rsid w:val="007A40E7"/>
    <w:rsid w:val="007A4A86"/>
    <w:rsid w:val="007A4A94"/>
    <w:rsid w:val="007B0180"/>
    <w:rsid w:val="007B186C"/>
    <w:rsid w:val="007B2795"/>
    <w:rsid w:val="007B5178"/>
    <w:rsid w:val="007B53BC"/>
    <w:rsid w:val="007C5051"/>
    <w:rsid w:val="007C73D2"/>
    <w:rsid w:val="007C7DDB"/>
    <w:rsid w:val="007D226E"/>
    <w:rsid w:val="007D4487"/>
    <w:rsid w:val="007E26F7"/>
    <w:rsid w:val="007E343C"/>
    <w:rsid w:val="007E34B7"/>
    <w:rsid w:val="007E5B1E"/>
    <w:rsid w:val="007F5716"/>
    <w:rsid w:val="00801A4A"/>
    <w:rsid w:val="00805345"/>
    <w:rsid w:val="0080541E"/>
    <w:rsid w:val="00811C9D"/>
    <w:rsid w:val="00813A0B"/>
    <w:rsid w:val="00822AC1"/>
    <w:rsid w:val="00824A76"/>
    <w:rsid w:val="00826DFF"/>
    <w:rsid w:val="0083019E"/>
    <w:rsid w:val="00832914"/>
    <w:rsid w:val="008334C2"/>
    <w:rsid w:val="00837535"/>
    <w:rsid w:val="00837DAF"/>
    <w:rsid w:val="00837F41"/>
    <w:rsid w:val="00840187"/>
    <w:rsid w:val="00843299"/>
    <w:rsid w:val="00851092"/>
    <w:rsid w:val="00851443"/>
    <w:rsid w:val="008522B9"/>
    <w:rsid w:val="00852E8D"/>
    <w:rsid w:val="00860BAE"/>
    <w:rsid w:val="008614A7"/>
    <w:rsid w:val="008630E3"/>
    <w:rsid w:val="00863EAA"/>
    <w:rsid w:val="0086440F"/>
    <w:rsid w:val="008715B8"/>
    <w:rsid w:val="00880B8E"/>
    <w:rsid w:val="00882305"/>
    <w:rsid w:val="00887744"/>
    <w:rsid w:val="00891B8C"/>
    <w:rsid w:val="00893F12"/>
    <w:rsid w:val="0089461D"/>
    <w:rsid w:val="008960A5"/>
    <w:rsid w:val="008A3E89"/>
    <w:rsid w:val="008A4E82"/>
    <w:rsid w:val="008A7611"/>
    <w:rsid w:val="008B493E"/>
    <w:rsid w:val="008B5545"/>
    <w:rsid w:val="008B583F"/>
    <w:rsid w:val="008B6210"/>
    <w:rsid w:val="008C0A78"/>
    <w:rsid w:val="008C1086"/>
    <w:rsid w:val="008C3B59"/>
    <w:rsid w:val="008C43D5"/>
    <w:rsid w:val="008C720C"/>
    <w:rsid w:val="008D2689"/>
    <w:rsid w:val="008D374A"/>
    <w:rsid w:val="008E3323"/>
    <w:rsid w:val="008E543B"/>
    <w:rsid w:val="008E59E6"/>
    <w:rsid w:val="008E5B6C"/>
    <w:rsid w:val="008E7C28"/>
    <w:rsid w:val="008F18BB"/>
    <w:rsid w:val="008F1A7E"/>
    <w:rsid w:val="008F272D"/>
    <w:rsid w:val="008F2EBF"/>
    <w:rsid w:val="008F3862"/>
    <w:rsid w:val="008F57BB"/>
    <w:rsid w:val="008F69C4"/>
    <w:rsid w:val="008F7714"/>
    <w:rsid w:val="00901ED9"/>
    <w:rsid w:val="00903F2C"/>
    <w:rsid w:val="0090491D"/>
    <w:rsid w:val="00910E63"/>
    <w:rsid w:val="009126BE"/>
    <w:rsid w:val="00913A4A"/>
    <w:rsid w:val="00914F82"/>
    <w:rsid w:val="009157F7"/>
    <w:rsid w:val="00923CE8"/>
    <w:rsid w:val="009260D3"/>
    <w:rsid w:val="00927BBC"/>
    <w:rsid w:val="00930B41"/>
    <w:rsid w:val="00936544"/>
    <w:rsid w:val="00940C3C"/>
    <w:rsid w:val="009441C1"/>
    <w:rsid w:val="0095042A"/>
    <w:rsid w:val="00950B5B"/>
    <w:rsid w:val="009525E4"/>
    <w:rsid w:val="00953C45"/>
    <w:rsid w:val="00955BE9"/>
    <w:rsid w:val="00961DDA"/>
    <w:rsid w:val="00963EFC"/>
    <w:rsid w:val="009707A0"/>
    <w:rsid w:val="00973176"/>
    <w:rsid w:val="00976902"/>
    <w:rsid w:val="00977359"/>
    <w:rsid w:val="0097743C"/>
    <w:rsid w:val="009776DE"/>
    <w:rsid w:val="00980BDE"/>
    <w:rsid w:val="00980F6E"/>
    <w:rsid w:val="009842BE"/>
    <w:rsid w:val="00984769"/>
    <w:rsid w:val="00990475"/>
    <w:rsid w:val="00995135"/>
    <w:rsid w:val="009A1D10"/>
    <w:rsid w:val="009A3527"/>
    <w:rsid w:val="009A3FFC"/>
    <w:rsid w:val="009A4AFA"/>
    <w:rsid w:val="009A6541"/>
    <w:rsid w:val="009A7CE1"/>
    <w:rsid w:val="009B3273"/>
    <w:rsid w:val="009B4622"/>
    <w:rsid w:val="009B49C4"/>
    <w:rsid w:val="009C4BEE"/>
    <w:rsid w:val="009C4E5E"/>
    <w:rsid w:val="009C70C1"/>
    <w:rsid w:val="009C7697"/>
    <w:rsid w:val="009D0AF5"/>
    <w:rsid w:val="009D2067"/>
    <w:rsid w:val="009D3C99"/>
    <w:rsid w:val="009D40AA"/>
    <w:rsid w:val="009D44EC"/>
    <w:rsid w:val="009E33DD"/>
    <w:rsid w:val="009E7B65"/>
    <w:rsid w:val="009F12AE"/>
    <w:rsid w:val="009F37C0"/>
    <w:rsid w:val="009F4499"/>
    <w:rsid w:val="009F4BF5"/>
    <w:rsid w:val="009F5FCD"/>
    <w:rsid w:val="009F77C2"/>
    <w:rsid w:val="00A01022"/>
    <w:rsid w:val="00A05F6A"/>
    <w:rsid w:val="00A1025C"/>
    <w:rsid w:val="00A108B7"/>
    <w:rsid w:val="00A121AF"/>
    <w:rsid w:val="00A15004"/>
    <w:rsid w:val="00A15954"/>
    <w:rsid w:val="00A219D9"/>
    <w:rsid w:val="00A2439A"/>
    <w:rsid w:val="00A319B4"/>
    <w:rsid w:val="00A319D5"/>
    <w:rsid w:val="00A323A3"/>
    <w:rsid w:val="00A3407B"/>
    <w:rsid w:val="00A355D0"/>
    <w:rsid w:val="00A36A0D"/>
    <w:rsid w:val="00A415A5"/>
    <w:rsid w:val="00A47A7D"/>
    <w:rsid w:val="00A576E5"/>
    <w:rsid w:val="00A60DC1"/>
    <w:rsid w:val="00A66361"/>
    <w:rsid w:val="00A67C0B"/>
    <w:rsid w:val="00A67D99"/>
    <w:rsid w:val="00A70617"/>
    <w:rsid w:val="00A70B01"/>
    <w:rsid w:val="00A743DB"/>
    <w:rsid w:val="00A774B2"/>
    <w:rsid w:val="00A77A66"/>
    <w:rsid w:val="00A81948"/>
    <w:rsid w:val="00A8513C"/>
    <w:rsid w:val="00A86B29"/>
    <w:rsid w:val="00A90A7F"/>
    <w:rsid w:val="00A9519C"/>
    <w:rsid w:val="00A956E9"/>
    <w:rsid w:val="00A965A8"/>
    <w:rsid w:val="00AA1A42"/>
    <w:rsid w:val="00AA4AD3"/>
    <w:rsid w:val="00AA5708"/>
    <w:rsid w:val="00AB361F"/>
    <w:rsid w:val="00AB6678"/>
    <w:rsid w:val="00AB736D"/>
    <w:rsid w:val="00AC01A4"/>
    <w:rsid w:val="00AC1AA9"/>
    <w:rsid w:val="00AC20FB"/>
    <w:rsid w:val="00AC390F"/>
    <w:rsid w:val="00AC773F"/>
    <w:rsid w:val="00AD76B5"/>
    <w:rsid w:val="00AE22EA"/>
    <w:rsid w:val="00AE5B39"/>
    <w:rsid w:val="00AE6D93"/>
    <w:rsid w:val="00AE7BBA"/>
    <w:rsid w:val="00AF0257"/>
    <w:rsid w:val="00AF0704"/>
    <w:rsid w:val="00AF096F"/>
    <w:rsid w:val="00AF1292"/>
    <w:rsid w:val="00AF3128"/>
    <w:rsid w:val="00AF596B"/>
    <w:rsid w:val="00AF7604"/>
    <w:rsid w:val="00B03129"/>
    <w:rsid w:val="00B15D14"/>
    <w:rsid w:val="00B23981"/>
    <w:rsid w:val="00B25076"/>
    <w:rsid w:val="00B3092B"/>
    <w:rsid w:val="00B32ADA"/>
    <w:rsid w:val="00B40D3C"/>
    <w:rsid w:val="00B41957"/>
    <w:rsid w:val="00B42011"/>
    <w:rsid w:val="00B4242D"/>
    <w:rsid w:val="00B4267B"/>
    <w:rsid w:val="00B42DF9"/>
    <w:rsid w:val="00B443B2"/>
    <w:rsid w:val="00B45A9E"/>
    <w:rsid w:val="00B464E2"/>
    <w:rsid w:val="00B47000"/>
    <w:rsid w:val="00B5148D"/>
    <w:rsid w:val="00B5323F"/>
    <w:rsid w:val="00B5616C"/>
    <w:rsid w:val="00B573F5"/>
    <w:rsid w:val="00B630BA"/>
    <w:rsid w:val="00B711D3"/>
    <w:rsid w:val="00B71B9C"/>
    <w:rsid w:val="00B7258B"/>
    <w:rsid w:val="00B729C3"/>
    <w:rsid w:val="00B72F7B"/>
    <w:rsid w:val="00B73556"/>
    <w:rsid w:val="00B76CA2"/>
    <w:rsid w:val="00B81B6E"/>
    <w:rsid w:val="00B838F2"/>
    <w:rsid w:val="00B83ACA"/>
    <w:rsid w:val="00B84E33"/>
    <w:rsid w:val="00B85889"/>
    <w:rsid w:val="00B85D3C"/>
    <w:rsid w:val="00B9011E"/>
    <w:rsid w:val="00B93E97"/>
    <w:rsid w:val="00B9687D"/>
    <w:rsid w:val="00B96D23"/>
    <w:rsid w:val="00BA0835"/>
    <w:rsid w:val="00BA3BF0"/>
    <w:rsid w:val="00BA4586"/>
    <w:rsid w:val="00BA4AF7"/>
    <w:rsid w:val="00BA56DB"/>
    <w:rsid w:val="00BA71A5"/>
    <w:rsid w:val="00BB0EE9"/>
    <w:rsid w:val="00BB11E4"/>
    <w:rsid w:val="00BB23D6"/>
    <w:rsid w:val="00BB60E5"/>
    <w:rsid w:val="00BB72BF"/>
    <w:rsid w:val="00BC016E"/>
    <w:rsid w:val="00BC1100"/>
    <w:rsid w:val="00BC33BB"/>
    <w:rsid w:val="00BD2010"/>
    <w:rsid w:val="00BD6192"/>
    <w:rsid w:val="00BE0E64"/>
    <w:rsid w:val="00BE3E7A"/>
    <w:rsid w:val="00BF037F"/>
    <w:rsid w:val="00BF23A6"/>
    <w:rsid w:val="00BF32D8"/>
    <w:rsid w:val="00BF3BC5"/>
    <w:rsid w:val="00BF44EA"/>
    <w:rsid w:val="00BF7179"/>
    <w:rsid w:val="00C02FC6"/>
    <w:rsid w:val="00C046BF"/>
    <w:rsid w:val="00C078E0"/>
    <w:rsid w:val="00C106C6"/>
    <w:rsid w:val="00C11761"/>
    <w:rsid w:val="00C13E0A"/>
    <w:rsid w:val="00C161F7"/>
    <w:rsid w:val="00C2523F"/>
    <w:rsid w:val="00C2602A"/>
    <w:rsid w:val="00C3078D"/>
    <w:rsid w:val="00C31BC4"/>
    <w:rsid w:val="00C33270"/>
    <w:rsid w:val="00C343DE"/>
    <w:rsid w:val="00C35E63"/>
    <w:rsid w:val="00C37F28"/>
    <w:rsid w:val="00C42903"/>
    <w:rsid w:val="00C43E97"/>
    <w:rsid w:val="00C46CDE"/>
    <w:rsid w:val="00C50A8D"/>
    <w:rsid w:val="00C53083"/>
    <w:rsid w:val="00C55BEE"/>
    <w:rsid w:val="00C567EE"/>
    <w:rsid w:val="00C56E23"/>
    <w:rsid w:val="00C56E2A"/>
    <w:rsid w:val="00C6037C"/>
    <w:rsid w:val="00C606B7"/>
    <w:rsid w:val="00C60DD5"/>
    <w:rsid w:val="00C63000"/>
    <w:rsid w:val="00C655D0"/>
    <w:rsid w:val="00C72A85"/>
    <w:rsid w:val="00C73636"/>
    <w:rsid w:val="00C7366C"/>
    <w:rsid w:val="00C737F2"/>
    <w:rsid w:val="00C754F1"/>
    <w:rsid w:val="00C77499"/>
    <w:rsid w:val="00C778F1"/>
    <w:rsid w:val="00C8502F"/>
    <w:rsid w:val="00C85E23"/>
    <w:rsid w:val="00C8672E"/>
    <w:rsid w:val="00C86CD6"/>
    <w:rsid w:val="00C87C3C"/>
    <w:rsid w:val="00C92412"/>
    <w:rsid w:val="00C92CDE"/>
    <w:rsid w:val="00C9316A"/>
    <w:rsid w:val="00C94821"/>
    <w:rsid w:val="00CA447A"/>
    <w:rsid w:val="00CA4C30"/>
    <w:rsid w:val="00CB6649"/>
    <w:rsid w:val="00CB7285"/>
    <w:rsid w:val="00CB76D9"/>
    <w:rsid w:val="00CB7E9F"/>
    <w:rsid w:val="00CC0112"/>
    <w:rsid w:val="00CC08B5"/>
    <w:rsid w:val="00CC3D77"/>
    <w:rsid w:val="00CC4227"/>
    <w:rsid w:val="00CC4884"/>
    <w:rsid w:val="00CD2914"/>
    <w:rsid w:val="00CD2AEB"/>
    <w:rsid w:val="00CD2CDC"/>
    <w:rsid w:val="00CD2DF8"/>
    <w:rsid w:val="00CD4FE3"/>
    <w:rsid w:val="00CD5D0D"/>
    <w:rsid w:val="00CD6048"/>
    <w:rsid w:val="00CD67E8"/>
    <w:rsid w:val="00CD7B73"/>
    <w:rsid w:val="00CE3214"/>
    <w:rsid w:val="00CE66F1"/>
    <w:rsid w:val="00CF1EEE"/>
    <w:rsid w:val="00CF4453"/>
    <w:rsid w:val="00CF4EFD"/>
    <w:rsid w:val="00CF56E7"/>
    <w:rsid w:val="00CF7C5F"/>
    <w:rsid w:val="00D0579A"/>
    <w:rsid w:val="00D061D0"/>
    <w:rsid w:val="00D16945"/>
    <w:rsid w:val="00D21214"/>
    <w:rsid w:val="00D213F7"/>
    <w:rsid w:val="00D22266"/>
    <w:rsid w:val="00D22B29"/>
    <w:rsid w:val="00D23CB4"/>
    <w:rsid w:val="00D316CA"/>
    <w:rsid w:val="00D32028"/>
    <w:rsid w:val="00D32B98"/>
    <w:rsid w:val="00D362C7"/>
    <w:rsid w:val="00D36A11"/>
    <w:rsid w:val="00D37413"/>
    <w:rsid w:val="00D41350"/>
    <w:rsid w:val="00D4168B"/>
    <w:rsid w:val="00D428EB"/>
    <w:rsid w:val="00D46ED6"/>
    <w:rsid w:val="00D52E6F"/>
    <w:rsid w:val="00D53C65"/>
    <w:rsid w:val="00D554A0"/>
    <w:rsid w:val="00D55D1B"/>
    <w:rsid w:val="00D57679"/>
    <w:rsid w:val="00D63979"/>
    <w:rsid w:val="00D63A55"/>
    <w:rsid w:val="00D67C9F"/>
    <w:rsid w:val="00D71A60"/>
    <w:rsid w:val="00D75C30"/>
    <w:rsid w:val="00D75E5F"/>
    <w:rsid w:val="00D8099D"/>
    <w:rsid w:val="00D81621"/>
    <w:rsid w:val="00D830A4"/>
    <w:rsid w:val="00D83A21"/>
    <w:rsid w:val="00D87AF7"/>
    <w:rsid w:val="00D92DAE"/>
    <w:rsid w:val="00D9417B"/>
    <w:rsid w:val="00DA0736"/>
    <w:rsid w:val="00DA15DF"/>
    <w:rsid w:val="00DA5B4A"/>
    <w:rsid w:val="00DC0AA0"/>
    <w:rsid w:val="00DC2BAE"/>
    <w:rsid w:val="00DC629A"/>
    <w:rsid w:val="00DC7FC1"/>
    <w:rsid w:val="00DD2233"/>
    <w:rsid w:val="00DD43D8"/>
    <w:rsid w:val="00DD4EE0"/>
    <w:rsid w:val="00DD53F6"/>
    <w:rsid w:val="00DD672F"/>
    <w:rsid w:val="00DE612A"/>
    <w:rsid w:val="00DF3E8A"/>
    <w:rsid w:val="00E04DC3"/>
    <w:rsid w:val="00E06648"/>
    <w:rsid w:val="00E15A5F"/>
    <w:rsid w:val="00E166EF"/>
    <w:rsid w:val="00E226DE"/>
    <w:rsid w:val="00E243A0"/>
    <w:rsid w:val="00E26BDD"/>
    <w:rsid w:val="00E32488"/>
    <w:rsid w:val="00E32FC6"/>
    <w:rsid w:val="00E3386C"/>
    <w:rsid w:val="00E33B8B"/>
    <w:rsid w:val="00E340E8"/>
    <w:rsid w:val="00E34134"/>
    <w:rsid w:val="00E43A03"/>
    <w:rsid w:val="00E47CA4"/>
    <w:rsid w:val="00E5275E"/>
    <w:rsid w:val="00E56DF9"/>
    <w:rsid w:val="00E57B50"/>
    <w:rsid w:val="00E6289D"/>
    <w:rsid w:val="00E64C2B"/>
    <w:rsid w:val="00E664B3"/>
    <w:rsid w:val="00E7077D"/>
    <w:rsid w:val="00E70AFA"/>
    <w:rsid w:val="00E71F5C"/>
    <w:rsid w:val="00E7311D"/>
    <w:rsid w:val="00E82C0F"/>
    <w:rsid w:val="00E83E12"/>
    <w:rsid w:val="00E8439C"/>
    <w:rsid w:val="00E85F65"/>
    <w:rsid w:val="00E863DC"/>
    <w:rsid w:val="00E90BF2"/>
    <w:rsid w:val="00E91AA4"/>
    <w:rsid w:val="00E921D5"/>
    <w:rsid w:val="00E92F68"/>
    <w:rsid w:val="00E9489D"/>
    <w:rsid w:val="00EA0B3E"/>
    <w:rsid w:val="00EA0B98"/>
    <w:rsid w:val="00EA1B6A"/>
    <w:rsid w:val="00EA57E0"/>
    <w:rsid w:val="00EA6F6A"/>
    <w:rsid w:val="00EB3D0F"/>
    <w:rsid w:val="00EC0A0A"/>
    <w:rsid w:val="00EC1149"/>
    <w:rsid w:val="00EC1980"/>
    <w:rsid w:val="00EC4E86"/>
    <w:rsid w:val="00EC5A74"/>
    <w:rsid w:val="00EC7B51"/>
    <w:rsid w:val="00EC7FDF"/>
    <w:rsid w:val="00ED1D93"/>
    <w:rsid w:val="00ED3ED8"/>
    <w:rsid w:val="00EE34F7"/>
    <w:rsid w:val="00EE4EB3"/>
    <w:rsid w:val="00EE5259"/>
    <w:rsid w:val="00EF3ED0"/>
    <w:rsid w:val="00EF5564"/>
    <w:rsid w:val="00F02DCF"/>
    <w:rsid w:val="00F04774"/>
    <w:rsid w:val="00F04888"/>
    <w:rsid w:val="00F101A8"/>
    <w:rsid w:val="00F10E7B"/>
    <w:rsid w:val="00F11585"/>
    <w:rsid w:val="00F1598D"/>
    <w:rsid w:val="00F15BEA"/>
    <w:rsid w:val="00F16A03"/>
    <w:rsid w:val="00F23004"/>
    <w:rsid w:val="00F24814"/>
    <w:rsid w:val="00F27018"/>
    <w:rsid w:val="00F342A8"/>
    <w:rsid w:val="00F42B09"/>
    <w:rsid w:val="00F44530"/>
    <w:rsid w:val="00F45B2C"/>
    <w:rsid w:val="00F4770F"/>
    <w:rsid w:val="00F5345A"/>
    <w:rsid w:val="00F54FEF"/>
    <w:rsid w:val="00F5769C"/>
    <w:rsid w:val="00F6611A"/>
    <w:rsid w:val="00F66B96"/>
    <w:rsid w:val="00F739AF"/>
    <w:rsid w:val="00F75BB3"/>
    <w:rsid w:val="00F81885"/>
    <w:rsid w:val="00F82C0A"/>
    <w:rsid w:val="00F83168"/>
    <w:rsid w:val="00F8448C"/>
    <w:rsid w:val="00F85218"/>
    <w:rsid w:val="00F871E3"/>
    <w:rsid w:val="00F901A5"/>
    <w:rsid w:val="00F91902"/>
    <w:rsid w:val="00F93017"/>
    <w:rsid w:val="00F945ED"/>
    <w:rsid w:val="00F9487D"/>
    <w:rsid w:val="00F957F9"/>
    <w:rsid w:val="00F95B51"/>
    <w:rsid w:val="00FA3F3E"/>
    <w:rsid w:val="00FB098D"/>
    <w:rsid w:val="00FB288C"/>
    <w:rsid w:val="00FB3B9A"/>
    <w:rsid w:val="00FB4641"/>
    <w:rsid w:val="00FC2C63"/>
    <w:rsid w:val="00FC7ABA"/>
    <w:rsid w:val="00FD1901"/>
    <w:rsid w:val="00FD2152"/>
    <w:rsid w:val="00FD3FD8"/>
    <w:rsid w:val="00FD77B9"/>
    <w:rsid w:val="00FE04C8"/>
    <w:rsid w:val="00FE7BCA"/>
    <w:rsid w:val="00FF1FF1"/>
    <w:rsid w:val="00FF2E4F"/>
    <w:rsid w:val="00FF78A7"/>
  </w:rsids>
  <m:mathPr>
    <m:mathFont m:val="Cambria Math"/>
    <m:brkBin m:val="before"/>
    <m:brkBinSub m:val="--"/>
    <m:smallFrac m:val="0"/>
    <m:dispDef/>
    <m:lMargin m:val="0"/>
    <m:rMargin m:val="0"/>
    <m:defJc m:val="centerGroup"/>
    <m:wrapIndent m:val="1440"/>
    <m:intLim m:val="subSup"/>
    <m:naryLim m:val="undOvr"/>
  </m:mathPr>
  <w:themeFontLang w:val="mk-MK" w:bidi="ar-SA"/>
  <w:clrSchemeMapping w:bg1="light1" w:t1="dark1" w:bg2="light2" w:t2="dark2" w:accent1="accent1" w:accent2="accent2" w:accent3="accent3" w:accent4="accent4" w:accent5="accent5" w:accent6="accent6" w:hyperlink="hyperlink" w:followedHyperlink="followedHyperlink"/>
  <w:shapeDefaults>
    <o:shapedefaults v:ext="edit" spidmax="2050" style="mso-position-horizontal:center;mso-position-horizontal-relative:page;mso-position-vertical:bottom;mso-position-vertical-relative:page" o:allowincell="f" fill="f" fillcolor="white" stroke="f">
      <v:fill color="white" on="f"/>
      <v:stroke on="f"/>
    </o:shapedefaults>
    <o:shapelayout v:ext="edit">
      <o:idmap v:ext="edit" data="2"/>
    </o:shapelayout>
  </w:shapeDefaults>
  <w:decimalSymbol w:val=","/>
  <w:listSeparator w:val=";"/>
  <w14:docId w14:val="382F1DD9"/>
  <w15:chartTrackingRefBased/>
  <w15:docId w15:val="{CD8B59FE-0A6C-4F89-80D6-3B932BDCA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StobiSerif Regular" w:eastAsia="Calibri" w:hAnsi="StobiSerif Regular" w:cs="Arial"/>
        <w:lang w:val="mk-MK" w:eastAsia="mk-MK"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85889"/>
    <w:rPr>
      <w:noProof/>
      <w:color w:val="000000"/>
      <w:sz w:val="16"/>
      <w:szCs w:val="22"/>
      <w:lang w:eastAsia="en-US"/>
    </w:rPr>
  </w:style>
  <w:style w:type="paragraph" w:styleId="Heading2">
    <w:name w:val="heading 2"/>
    <w:basedOn w:val="Normal"/>
    <w:next w:val="Normal"/>
    <w:link w:val="Heading2Char"/>
    <w:uiPriority w:val="9"/>
    <w:semiHidden/>
    <w:unhideWhenUsed/>
    <w:qFormat/>
    <w:rsid w:val="006E1D2F"/>
    <w:pPr>
      <w:keepNext/>
      <w:keepLines/>
      <w:spacing w:before="40"/>
      <w:outlineLvl w:val="1"/>
    </w:pPr>
    <w:rPr>
      <w:rFonts w:asciiTheme="majorHAnsi" w:eastAsiaTheme="majorEastAsia" w:hAnsiTheme="majorHAnsi" w:cstheme="majorBidi"/>
      <w:color w:val="0F4761" w:themeColor="accent1" w:themeShade="BF"/>
      <w:sz w:val="26"/>
      <w:szCs w:val="26"/>
    </w:rPr>
  </w:style>
  <w:style w:type="paragraph" w:styleId="Heading5">
    <w:name w:val="heading 5"/>
    <w:basedOn w:val="Normal"/>
    <w:next w:val="Normal"/>
    <w:link w:val="Heading5Char"/>
    <w:uiPriority w:val="9"/>
    <w:semiHidden/>
    <w:unhideWhenUsed/>
    <w:qFormat/>
    <w:rsid w:val="00CC4227"/>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05345"/>
    <w:pPr>
      <w:tabs>
        <w:tab w:val="center" w:pos="4513"/>
        <w:tab w:val="right" w:pos="9026"/>
      </w:tabs>
    </w:pPr>
  </w:style>
  <w:style w:type="character" w:customStyle="1" w:styleId="HeaderChar">
    <w:name w:val="Header Char"/>
    <w:basedOn w:val="DefaultParagraphFont"/>
    <w:link w:val="Header"/>
    <w:uiPriority w:val="99"/>
    <w:rsid w:val="00805345"/>
  </w:style>
  <w:style w:type="paragraph" w:styleId="Footer">
    <w:name w:val="footer"/>
    <w:basedOn w:val="Normal"/>
    <w:link w:val="FooterChar"/>
    <w:uiPriority w:val="99"/>
    <w:unhideWhenUsed/>
    <w:rsid w:val="00805345"/>
    <w:pPr>
      <w:tabs>
        <w:tab w:val="center" w:pos="4513"/>
        <w:tab w:val="right" w:pos="9026"/>
      </w:tabs>
    </w:pPr>
  </w:style>
  <w:style w:type="character" w:customStyle="1" w:styleId="FooterChar">
    <w:name w:val="Footer Char"/>
    <w:basedOn w:val="DefaultParagraphFont"/>
    <w:link w:val="Footer"/>
    <w:uiPriority w:val="99"/>
    <w:rsid w:val="00805345"/>
  </w:style>
  <w:style w:type="paragraph" w:customStyle="1" w:styleId="UJPtekst">
    <w:name w:val="UJP tekst"/>
    <w:basedOn w:val="Normal"/>
    <w:link w:val="UJPtekstChar"/>
    <w:qFormat/>
    <w:rsid w:val="00761DC7"/>
    <w:rPr>
      <w:rFonts w:eastAsia="Times New Roman"/>
      <w:sz w:val="20"/>
      <w:szCs w:val="18"/>
    </w:rPr>
  </w:style>
  <w:style w:type="character" w:styleId="Hyperlink">
    <w:name w:val="Hyperlink"/>
    <w:basedOn w:val="DefaultParagraphFont"/>
    <w:uiPriority w:val="99"/>
    <w:unhideWhenUsed/>
    <w:rsid w:val="00551E6A"/>
    <w:rPr>
      <w:color w:val="0000FF"/>
      <w:u w:val="single"/>
    </w:rPr>
  </w:style>
  <w:style w:type="character" w:styleId="FollowedHyperlink">
    <w:name w:val="FollowedHyperlink"/>
    <w:basedOn w:val="DefaultParagraphFont"/>
    <w:uiPriority w:val="99"/>
    <w:semiHidden/>
    <w:unhideWhenUsed/>
    <w:rsid w:val="0097743C"/>
    <w:rPr>
      <w:color w:val="800080"/>
      <w:u w:val="single"/>
    </w:rPr>
  </w:style>
  <w:style w:type="paragraph" w:customStyle="1" w:styleId="UJPsifra">
    <w:name w:val="UJP sifra"/>
    <w:basedOn w:val="UJPDo"/>
    <w:link w:val="UJPsifraChar"/>
    <w:autoRedefine/>
    <w:qFormat/>
    <w:rsid w:val="0083019E"/>
    <w:pPr>
      <w:jc w:val="right"/>
    </w:pPr>
    <w:rPr>
      <w:caps/>
      <w:lang w:val="en-US"/>
    </w:rPr>
  </w:style>
  <w:style w:type="paragraph" w:customStyle="1" w:styleId="UJPDo">
    <w:name w:val="UJP Do:"/>
    <w:basedOn w:val="UJPtekst"/>
    <w:link w:val="UJPDoChar"/>
    <w:qFormat/>
    <w:rsid w:val="00326856"/>
    <w:rPr>
      <w:sz w:val="16"/>
      <w:szCs w:val="16"/>
    </w:rPr>
  </w:style>
  <w:style w:type="character" w:customStyle="1" w:styleId="UJPsifraChar">
    <w:name w:val="UJP sifra Char"/>
    <w:basedOn w:val="DefaultParagraphFont"/>
    <w:link w:val="UJPsifra"/>
    <w:rsid w:val="00A219D9"/>
    <w:rPr>
      <w:rFonts w:ascii="StobiSerif Regular" w:eastAsia="Times New Roman" w:hAnsi="StobiSerif Regular" w:cs="Arial"/>
      <w:caps/>
      <w:noProof/>
      <w:color w:val="000000"/>
      <w:sz w:val="16"/>
      <w:szCs w:val="16"/>
    </w:rPr>
  </w:style>
  <w:style w:type="paragraph" w:customStyle="1" w:styleId="UJPpotpisnik">
    <w:name w:val="UJP potpisnik"/>
    <w:basedOn w:val="UJPtekst"/>
    <w:next w:val="UJPtekst"/>
    <w:link w:val="UJPpotpisnikChar"/>
    <w:qFormat/>
    <w:rsid w:val="00A219D9"/>
    <w:pPr>
      <w:tabs>
        <w:tab w:val="center" w:pos="7797"/>
      </w:tabs>
      <w:jc w:val="center"/>
    </w:pPr>
    <w:rPr>
      <w:szCs w:val="20"/>
    </w:rPr>
  </w:style>
  <w:style w:type="character" w:customStyle="1" w:styleId="UJPtekstChar">
    <w:name w:val="UJP tekst Char"/>
    <w:basedOn w:val="DefaultParagraphFont"/>
    <w:link w:val="UJPtekst"/>
    <w:rsid w:val="00326856"/>
    <w:rPr>
      <w:rFonts w:ascii="StobiSerif Regular" w:eastAsia="Times New Roman" w:hAnsi="StobiSerif Regular" w:cs="Arial"/>
      <w:noProof/>
      <w:color w:val="000000"/>
      <w:szCs w:val="18"/>
      <w:lang w:val="mk-MK"/>
    </w:rPr>
  </w:style>
  <w:style w:type="character" w:customStyle="1" w:styleId="UJPDoChar">
    <w:name w:val="UJP Do: Char"/>
    <w:basedOn w:val="UJPtekstChar"/>
    <w:link w:val="UJPDo"/>
    <w:rsid w:val="00326856"/>
    <w:rPr>
      <w:rFonts w:ascii="StobiSerif Regular" w:eastAsia="Times New Roman" w:hAnsi="StobiSerif Regular" w:cs="Arial"/>
      <w:noProof/>
      <w:color w:val="000000"/>
      <w:sz w:val="16"/>
      <w:szCs w:val="16"/>
      <w:lang w:val="mk-MK"/>
    </w:rPr>
  </w:style>
  <w:style w:type="character" w:customStyle="1" w:styleId="UJPpotpisnikChar">
    <w:name w:val="UJP potpisnik Char"/>
    <w:basedOn w:val="UJPtekstChar"/>
    <w:link w:val="UJPpotpisnik"/>
    <w:rsid w:val="00A219D9"/>
    <w:rPr>
      <w:rFonts w:ascii="StobiSerif Regular" w:eastAsia="Times New Roman" w:hAnsi="StobiSerif Regular" w:cs="Arial"/>
      <w:noProof/>
      <w:color w:val="000000"/>
      <w:szCs w:val="18"/>
      <w:lang w:val="mk-MK"/>
    </w:rPr>
  </w:style>
  <w:style w:type="paragraph" w:customStyle="1" w:styleId="Resenietekst">
    <w:name w:val="Resenie tekst"/>
    <w:link w:val="ResenietekstChar"/>
    <w:qFormat/>
    <w:rsid w:val="0048535C"/>
    <w:rPr>
      <w:rFonts w:eastAsia="Times New Roman"/>
      <w:sz w:val="16"/>
      <w:szCs w:val="16"/>
      <w:lang w:eastAsia="en-US"/>
    </w:rPr>
  </w:style>
  <w:style w:type="character" w:customStyle="1" w:styleId="ResenietekstChar">
    <w:name w:val="Resenie tekst Char"/>
    <w:basedOn w:val="DefaultParagraphFont"/>
    <w:link w:val="Resenietekst"/>
    <w:rsid w:val="0048535C"/>
    <w:rPr>
      <w:rFonts w:eastAsia="Times New Roman"/>
      <w:sz w:val="16"/>
      <w:szCs w:val="16"/>
      <w:lang w:val="mk-MK" w:eastAsia="en-US" w:bidi="ar-SA"/>
    </w:rPr>
  </w:style>
  <w:style w:type="paragraph" w:styleId="ListParagraph">
    <w:name w:val="List Paragraph"/>
    <w:basedOn w:val="Normal"/>
    <w:uiPriority w:val="34"/>
    <w:qFormat/>
    <w:rsid w:val="00372332"/>
    <w:pPr>
      <w:ind w:left="720"/>
      <w:contextualSpacing/>
    </w:pPr>
  </w:style>
  <w:style w:type="character" w:customStyle="1" w:styleId="Heading5Char">
    <w:name w:val="Heading 5 Char"/>
    <w:basedOn w:val="DefaultParagraphFont"/>
    <w:link w:val="Heading5"/>
    <w:uiPriority w:val="9"/>
    <w:semiHidden/>
    <w:rsid w:val="00CC4227"/>
    <w:rPr>
      <w:rFonts w:asciiTheme="minorHAnsi" w:eastAsiaTheme="majorEastAsia" w:hAnsiTheme="minorHAnsi" w:cstheme="majorBidi"/>
      <w:color w:val="0F4761" w:themeColor="accent1" w:themeShade="BF"/>
      <w:kern w:val="2"/>
      <w:sz w:val="24"/>
      <w:szCs w:val="24"/>
      <w:lang w:val="en-US" w:eastAsia="en-US"/>
      <w14:ligatures w14:val="standardContextual"/>
    </w:rPr>
  </w:style>
  <w:style w:type="paragraph" w:customStyle="1" w:styleId="a0">
    <w:name w:val="Текст"/>
    <w:basedOn w:val="Normal"/>
    <w:link w:val="Char"/>
    <w:autoRedefine/>
    <w:rsid w:val="00724904"/>
    <w:pPr>
      <w:jc w:val="both"/>
    </w:pPr>
    <w:rPr>
      <w:rFonts w:eastAsia="Times New Roman" w:cs="Times New Roman"/>
      <w:bCs/>
      <w:color w:val="auto"/>
      <w:sz w:val="22"/>
      <w:lang w:eastAsia="ar-SA"/>
    </w:rPr>
  </w:style>
  <w:style w:type="character" w:customStyle="1" w:styleId="Char">
    <w:name w:val="Текст Char"/>
    <w:link w:val="a0"/>
    <w:rsid w:val="00724904"/>
    <w:rPr>
      <w:rFonts w:eastAsia="Times New Roman" w:cs="Times New Roman"/>
      <w:bCs/>
      <w:noProof/>
      <w:sz w:val="22"/>
      <w:szCs w:val="22"/>
      <w:lang w:eastAsia="ar-SA"/>
    </w:rPr>
  </w:style>
  <w:style w:type="paragraph" w:customStyle="1" w:styleId="1">
    <w:name w:val="Нумерирање 1"/>
    <w:basedOn w:val="BodyTextIndent"/>
    <w:link w:val="1Char"/>
    <w:qFormat/>
    <w:rsid w:val="00724904"/>
    <w:pPr>
      <w:tabs>
        <w:tab w:val="left" w:pos="426"/>
      </w:tabs>
      <w:spacing w:after="0"/>
      <w:ind w:left="426" w:hanging="426"/>
    </w:pPr>
    <w:rPr>
      <w:rFonts w:eastAsia="Times New Roman" w:cs="Times New Roman"/>
      <w:color w:val="auto"/>
      <w:lang w:eastAsia="x-none"/>
    </w:rPr>
  </w:style>
  <w:style w:type="character" w:customStyle="1" w:styleId="1Char">
    <w:name w:val="Нумерирање 1 Char"/>
    <w:link w:val="1"/>
    <w:rsid w:val="00724904"/>
    <w:rPr>
      <w:rFonts w:eastAsia="Times New Roman" w:cs="Times New Roman"/>
      <w:sz w:val="16"/>
      <w:szCs w:val="22"/>
      <w:lang w:eastAsia="x-none"/>
    </w:rPr>
  </w:style>
  <w:style w:type="paragraph" w:styleId="BodyTextIndent">
    <w:name w:val="Body Text Indent"/>
    <w:basedOn w:val="Normal"/>
    <w:link w:val="BodyTextIndentChar"/>
    <w:uiPriority w:val="99"/>
    <w:semiHidden/>
    <w:unhideWhenUsed/>
    <w:rsid w:val="00724904"/>
    <w:pPr>
      <w:spacing w:after="120"/>
      <w:ind w:left="283"/>
    </w:pPr>
  </w:style>
  <w:style w:type="character" w:customStyle="1" w:styleId="BodyTextIndentChar">
    <w:name w:val="Body Text Indent Char"/>
    <w:basedOn w:val="DefaultParagraphFont"/>
    <w:link w:val="BodyTextIndent"/>
    <w:uiPriority w:val="99"/>
    <w:semiHidden/>
    <w:rsid w:val="00724904"/>
    <w:rPr>
      <w:color w:val="000000"/>
      <w:sz w:val="16"/>
      <w:szCs w:val="22"/>
      <w:lang w:eastAsia="en-US"/>
    </w:rPr>
  </w:style>
  <w:style w:type="paragraph" w:styleId="NormalWeb">
    <w:name w:val="Normal (Web)"/>
    <w:basedOn w:val="Normal"/>
    <w:uiPriority w:val="99"/>
    <w:unhideWhenUsed/>
    <w:rsid w:val="00FC7ABA"/>
    <w:pPr>
      <w:spacing w:before="100" w:beforeAutospacing="1" w:after="100" w:afterAutospacing="1"/>
    </w:pPr>
    <w:rPr>
      <w:rFonts w:ascii="Times New Roman" w:hAnsi="Times New Roman" w:cs="Times New Roman"/>
      <w:color w:val="auto"/>
      <w:sz w:val="24"/>
      <w:szCs w:val="24"/>
      <w:lang w:val="en-US"/>
    </w:rPr>
  </w:style>
  <w:style w:type="paragraph" w:customStyle="1" w:styleId="Standard">
    <w:name w:val="Standard"/>
    <w:rsid w:val="00980F6E"/>
    <w:pPr>
      <w:widowControl w:val="0"/>
      <w:suppressAutoHyphens/>
      <w:autoSpaceDN w:val="0"/>
    </w:pPr>
    <w:rPr>
      <w:rFonts w:ascii="Times New Roman" w:eastAsia="Arial Unicode MS" w:hAnsi="Times New Roman" w:cs="Tahoma"/>
      <w:kern w:val="3"/>
      <w:sz w:val="24"/>
      <w:szCs w:val="24"/>
      <w:lang w:val="en-US"/>
    </w:rPr>
  </w:style>
  <w:style w:type="paragraph" w:styleId="NoSpacing">
    <w:name w:val="No Spacing"/>
    <w:uiPriority w:val="1"/>
    <w:qFormat/>
    <w:rsid w:val="00DA0736"/>
    <w:rPr>
      <w:color w:val="000000"/>
      <w:sz w:val="16"/>
      <w:szCs w:val="22"/>
      <w:lang w:eastAsia="en-US"/>
    </w:rPr>
  </w:style>
  <w:style w:type="paragraph" w:styleId="PlainText">
    <w:name w:val="Plain Text"/>
    <w:basedOn w:val="Normal"/>
    <w:link w:val="PlainTextChar"/>
    <w:uiPriority w:val="99"/>
    <w:unhideWhenUsed/>
    <w:rsid w:val="00E47CA4"/>
    <w:rPr>
      <w:rFonts w:ascii="Consolas" w:hAnsi="Consolas" w:cs="Times New Roman"/>
      <w:color w:val="auto"/>
      <w:sz w:val="21"/>
      <w:szCs w:val="21"/>
      <w:lang w:val="x-none" w:eastAsia="x-none"/>
    </w:rPr>
  </w:style>
  <w:style w:type="character" w:customStyle="1" w:styleId="PlainTextChar">
    <w:name w:val="Plain Text Char"/>
    <w:basedOn w:val="DefaultParagraphFont"/>
    <w:link w:val="PlainText"/>
    <w:uiPriority w:val="99"/>
    <w:rsid w:val="00E47CA4"/>
    <w:rPr>
      <w:rFonts w:ascii="Consolas" w:hAnsi="Consolas" w:cs="Times New Roman"/>
      <w:sz w:val="21"/>
      <w:szCs w:val="21"/>
      <w:lang w:val="x-none" w:eastAsia="x-none"/>
    </w:rPr>
  </w:style>
  <w:style w:type="paragraph" w:customStyle="1" w:styleId="2">
    <w:name w:val="Нумерирање 2"/>
    <w:basedOn w:val="BodyTextIndent"/>
    <w:link w:val="2Char"/>
    <w:qFormat/>
    <w:rsid w:val="00771201"/>
    <w:pPr>
      <w:tabs>
        <w:tab w:val="left" w:pos="993"/>
      </w:tabs>
      <w:spacing w:after="0"/>
      <w:ind w:left="993" w:hanging="567"/>
    </w:pPr>
    <w:rPr>
      <w:rFonts w:eastAsia="Times New Roman" w:cs="Times New Roman"/>
      <w:color w:val="auto"/>
      <w:lang w:eastAsia="x-none"/>
    </w:rPr>
  </w:style>
  <w:style w:type="character" w:customStyle="1" w:styleId="2Char">
    <w:name w:val="Нумерирање 2 Char"/>
    <w:link w:val="2"/>
    <w:rsid w:val="00771201"/>
    <w:rPr>
      <w:rFonts w:eastAsia="Times New Roman" w:cs="Times New Roman"/>
      <w:sz w:val="16"/>
      <w:szCs w:val="22"/>
      <w:lang w:eastAsia="x-none"/>
    </w:rPr>
  </w:style>
  <w:style w:type="character" w:styleId="UnresolvedMention">
    <w:name w:val="Unresolved Mention"/>
    <w:basedOn w:val="DefaultParagraphFont"/>
    <w:uiPriority w:val="99"/>
    <w:semiHidden/>
    <w:unhideWhenUsed/>
    <w:rsid w:val="00D316CA"/>
    <w:rPr>
      <w:color w:val="605E5C"/>
      <w:shd w:val="clear" w:color="auto" w:fill="E1DFDD"/>
    </w:rPr>
  </w:style>
  <w:style w:type="paragraph" w:customStyle="1" w:styleId="a">
    <w:name w:val="ПРАШАЊЕ"/>
    <w:basedOn w:val="Normal"/>
    <w:link w:val="Char0"/>
    <w:qFormat/>
    <w:rsid w:val="00D316CA"/>
    <w:pPr>
      <w:numPr>
        <w:numId w:val="7"/>
      </w:numPr>
    </w:pPr>
    <w:rPr>
      <w:rFonts w:eastAsia="Times New Roman"/>
      <w:b/>
      <w:bCs/>
      <w:color w:val="auto"/>
      <w:sz w:val="20"/>
      <w:szCs w:val="18"/>
    </w:rPr>
  </w:style>
  <w:style w:type="character" w:customStyle="1" w:styleId="Char0">
    <w:name w:val="ПРАШАЊЕ Char"/>
    <w:basedOn w:val="DefaultParagraphFont"/>
    <w:link w:val="a"/>
    <w:rsid w:val="00D316CA"/>
    <w:rPr>
      <w:rFonts w:eastAsia="Times New Roman"/>
      <w:b/>
      <w:bCs/>
      <w:noProof/>
      <w:szCs w:val="18"/>
      <w:lang w:eastAsia="en-US"/>
    </w:rPr>
  </w:style>
  <w:style w:type="paragraph" w:customStyle="1" w:styleId="a1">
    <w:name w:val="МИСЛЕЊЕ"/>
    <w:basedOn w:val="Normal"/>
    <w:link w:val="Char1"/>
    <w:qFormat/>
    <w:rsid w:val="00D316CA"/>
    <w:pPr>
      <w:ind w:left="284" w:hanging="284"/>
    </w:pPr>
    <w:rPr>
      <w:rFonts w:eastAsia="Times New Roman"/>
      <w:b/>
      <w:bCs/>
      <w:color w:val="auto"/>
      <w:sz w:val="20"/>
      <w:szCs w:val="18"/>
    </w:rPr>
  </w:style>
  <w:style w:type="character" w:customStyle="1" w:styleId="Char1">
    <w:name w:val="МИСЛЕЊЕ Char"/>
    <w:basedOn w:val="DefaultParagraphFont"/>
    <w:link w:val="a1"/>
    <w:rsid w:val="00D316CA"/>
    <w:rPr>
      <w:rFonts w:eastAsia="Times New Roman"/>
      <w:b/>
      <w:bCs/>
      <w:noProof/>
      <w:szCs w:val="18"/>
      <w:lang w:eastAsia="en-US"/>
    </w:rPr>
  </w:style>
  <w:style w:type="paragraph" w:customStyle="1" w:styleId="a2">
    <w:name w:val="ПРАШАЊЕ ТЕКСТ"/>
    <w:basedOn w:val="Normal"/>
    <w:link w:val="Char2"/>
    <w:qFormat/>
    <w:rsid w:val="00D316CA"/>
    <w:pPr>
      <w:ind w:left="284" w:hanging="284"/>
    </w:pPr>
    <w:rPr>
      <w:rFonts w:eastAsia="Times New Roman"/>
      <w:i/>
      <w:iCs/>
      <w:color w:val="auto"/>
      <w:sz w:val="20"/>
      <w:szCs w:val="18"/>
    </w:rPr>
  </w:style>
  <w:style w:type="character" w:customStyle="1" w:styleId="Char2">
    <w:name w:val="ПРАШАЊЕ ТЕКСТ Char"/>
    <w:basedOn w:val="DefaultParagraphFont"/>
    <w:link w:val="a2"/>
    <w:rsid w:val="00D316CA"/>
    <w:rPr>
      <w:rFonts w:eastAsia="Times New Roman"/>
      <w:i/>
      <w:iCs/>
      <w:noProof/>
      <w:szCs w:val="18"/>
      <w:lang w:eastAsia="en-US"/>
    </w:rPr>
  </w:style>
  <w:style w:type="character" w:customStyle="1" w:styleId="Heading2Char">
    <w:name w:val="Heading 2 Char"/>
    <w:basedOn w:val="DefaultParagraphFont"/>
    <w:link w:val="Heading2"/>
    <w:uiPriority w:val="9"/>
    <w:semiHidden/>
    <w:rsid w:val="006E1D2F"/>
    <w:rPr>
      <w:rFonts w:asciiTheme="majorHAnsi" w:eastAsiaTheme="majorEastAsia" w:hAnsiTheme="majorHAnsi" w:cstheme="majorBidi"/>
      <w:noProof/>
      <w:color w:val="0F4761" w:themeColor="accent1" w:themeShade="BF"/>
      <w:sz w:val="26"/>
      <w:szCs w:val="26"/>
      <w:lang w:eastAsia="en-US"/>
    </w:rPr>
  </w:style>
  <w:style w:type="paragraph" w:customStyle="1" w:styleId="Default">
    <w:name w:val="Default"/>
    <w:rsid w:val="006E1D2F"/>
    <w:pPr>
      <w:autoSpaceDE w:val="0"/>
      <w:autoSpaceDN w:val="0"/>
      <w:adjustRightInd w:val="0"/>
    </w:pPr>
    <w:rPr>
      <w:rFonts w:cs="StobiSerif Regular"/>
      <w:color w:val="000000"/>
      <w:sz w:val="24"/>
      <w:szCs w:val="24"/>
      <w:lang w:val="en-US" w:eastAsia="en-US"/>
    </w:rPr>
  </w:style>
  <w:style w:type="paragraph" w:styleId="BodyText">
    <w:name w:val="Body Text"/>
    <w:basedOn w:val="Normal"/>
    <w:link w:val="BodyTextChar"/>
    <w:uiPriority w:val="99"/>
    <w:unhideWhenUsed/>
    <w:rsid w:val="00D63979"/>
    <w:pPr>
      <w:spacing w:after="120"/>
    </w:pPr>
    <w:rPr>
      <w:noProof w:val="0"/>
    </w:rPr>
  </w:style>
  <w:style w:type="character" w:customStyle="1" w:styleId="BodyTextChar">
    <w:name w:val="Body Text Char"/>
    <w:basedOn w:val="DefaultParagraphFont"/>
    <w:link w:val="BodyText"/>
    <w:uiPriority w:val="99"/>
    <w:rsid w:val="00D63979"/>
    <w:rPr>
      <w:color w:val="000000"/>
      <w:sz w:val="16"/>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0984893">
      <w:bodyDiv w:val="1"/>
      <w:marLeft w:val="0"/>
      <w:marRight w:val="0"/>
      <w:marTop w:val="0"/>
      <w:marBottom w:val="0"/>
      <w:divBdr>
        <w:top w:val="none" w:sz="0" w:space="0" w:color="auto"/>
        <w:left w:val="none" w:sz="0" w:space="0" w:color="auto"/>
        <w:bottom w:val="none" w:sz="0" w:space="0" w:color="auto"/>
        <w:right w:val="none" w:sz="0" w:space="0" w:color="auto"/>
      </w:divBdr>
    </w:div>
    <w:div w:id="64885851">
      <w:bodyDiv w:val="1"/>
      <w:marLeft w:val="0"/>
      <w:marRight w:val="0"/>
      <w:marTop w:val="0"/>
      <w:marBottom w:val="0"/>
      <w:divBdr>
        <w:top w:val="none" w:sz="0" w:space="0" w:color="auto"/>
        <w:left w:val="none" w:sz="0" w:space="0" w:color="auto"/>
        <w:bottom w:val="none" w:sz="0" w:space="0" w:color="auto"/>
        <w:right w:val="none" w:sz="0" w:space="0" w:color="auto"/>
      </w:divBdr>
    </w:div>
    <w:div w:id="127553818">
      <w:bodyDiv w:val="1"/>
      <w:marLeft w:val="0"/>
      <w:marRight w:val="0"/>
      <w:marTop w:val="0"/>
      <w:marBottom w:val="0"/>
      <w:divBdr>
        <w:top w:val="none" w:sz="0" w:space="0" w:color="auto"/>
        <w:left w:val="none" w:sz="0" w:space="0" w:color="auto"/>
        <w:bottom w:val="none" w:sz="0" w:space="0" w:color="auto"/>
        <w:right w:val="none" w:sz="0" w:space="0" w:color="auto"/>
      </w:divBdr>
    </w:div>
    <w:div w:id="133448680">
      <w:bodyDiv w:val="1"/>
      <w:marLeft w:val="0"/>
      <w:marRight w:val="0"/>
      <w:marTop w:val="0"/>
      <w:marBottom w:val="0"/>
      <w:divBdr>
        <w:top w:val="none" w:sz="0" w:space="0" w:color="auto"/>
        <w:left w:val="none" w:sz="0" w:space="0" w:color="auto"/>
        <w:bottom w:val="none" w:sz="0" w:space="0" w:color="auto"/>
        <w:right w:val="none" w:sz="0" w:space="0" w:color="auto"/>
      </w:divBdr>
    </w:div>
    <w:div w:id="147942996">
      <w:bodyDiv w:val="1"/>
      <w:marLeft w:val="0"/>
      <w:marRight w:val="0"/>
      <w:marTop w:val="0"/>
      <w:marBottom w:val="0"/>
      <w:divBdr>
        <w:top w:val="none" w:sz="0" w:space="0" w:color="auto"/>
        <w:left w:val="none" w:sz="0" w:space="0" w:color="auto"/>
        <w:bottom w:val="none" w:sz="0" w:space="0" w:color="auto"/>
        <w:right w:val="none" w:sz="0" w:space="0" w:color="auto"/>
      </w:divBdr>
    </w:div>
    <w:div w:id="215968830">
      <w:bodyDiv w:val="1"/>
      <w:marLeft w:val="0"/>
      <w:marRight w:val="0"/>
      <w:marTop w:val="0"/>
      <w:marBottom w:val="0"/>
      <w:divBdr>
        <w:top w:val="none" w:sz="0" w:space="0" w:color="auto"/>
        <w:left w:val="none" w:sz="0" w:space="0" w:color="auto"/>
        <w:bottom w:val="none" w:sz="0" w:space="0" w:color="auto"/>
        <w:right w:val="none" w:sz="0" w:space="0" w:color="auto"/>
      </w:divBdr>
    </w:div>
    <w:div w:id="229922848">
      <w:bodyDiv w:val="1"/>
      <w:marLeft w:val="0"/>
      <w:marRight w:val="0"/>
      <w:marTop w:val="0"/>
      <w:marBottom w:val="0"/>
      <w:divBdr>
        <w:top w:val="none" w:sz="0" w:space="0" w:color="auto"/>
        <w:left w:val="none" w:sz="0" w:space="0" w:color="auto"/>
        <w:bottom w:val="none" w:sz="0" w:space="0" w:color="auto"/>
        <w:right w:val="none" w:sz="0" w:space="0" w:color="auto"/>
      </w:divBdr>
    </w:div>
    <w:div w:id="276837052">
      <w:bodyDiv w:val="1"/>
      <w:marLeft w:val="0"/>
      <w:marRight w:val="0"/>
      <w:marTop w:val="0"/>
      <w:marBottom w:val="0"/>
      <w:divBdr>
        <w:top w:val="none" w:sz="0" w:space="0" w:color="auto"/>
        <w:left w:val="none" w:sz="0" w:space="0" w:color="auto"/>
        <w:bottom w:val="none" w:sz="0" w:space="0" w:color="auto"/>
        <w:right w:val="none" w:sz="0" w:space="0" w:color="auto"/>
      </w:divBdr>
    </w:div>
    <w:div w:id="293339834">
      <w:bodyDiv w:val="1"/>
      <w:marLeft w:val="0"/>
      <w:marRight w:val="0"/>
      <w:marTop w:val="0"/>
      <w:marBottom w:val="0"/>
      <w:divBdr>
        <w:top w:val="none" w:sz="0" w:space="0" w:color="auto"/>
        <w:left w:val="none" w:sz="0" w:space="0" w:color="auto"/>
        <w:bottom w:val="none" w:sz="0" w:space="0" w:color="auto"/>
        <w:right w:val="none" w:sz="0" w:space="0" w:color="auto"/>
      </w:divBdr>
    </w:div>
    <w:div w:id="347759091">
      <w:bodyDiv w:val="1"/>
      <w:marLeft w:val="0"/>
      <w:marRight w:val="0"/>
      <w:marTop w:val="0"/>
      <w:marBottom w:val="0"/>
      <w:divBdr>
        <w:top w:val="none" w:sz="0" w:space="0" w:color="auto"/>
        <w:left w:val="none" w:sz="0" w:space="0" w:color="auto"/>
        <w:bottom w:val="none" w:sz="0" w:space="0" w:color="auto"/>
        <w:right w:val="none" w:sz="0" w:space="0" w:color="auto"/>
      </w:divBdr>
    </w:div>
    <w:div w:id="399593643">
      <w:bodyDiv w:val="1"/>
      <w:marLeft w:val="0"/>
      <w:marRight w:val="0"/>
      <w:marTop w:val="0"/>
      <w:marBottom w:val="0"/>
      <w:divBdr>
        <w:top w:val="none" w:sz="0" w:space="0" w:color="auto"/>
        <w:left w:val="none" w:sz="0" w:space="0" w:color="auto"/>
        <w:bottom w:val="none" w:sz="0" w:space="0" w:color="auto"/>
        <w:right w:val="none" w:sz="0" w:space="0" w:color="auto"/>
      </w:divBdr>
    </w:div>
    <w:div w:id="411203354">
      <w:bodyDiv w:val="1"/>
      <w:marLeft w:val="0"/>
      <w:marRight w:val="0"/>
      <w:marTop w:val="0"/>
      <w:marBottom w:val="0"/>
      <w:divBdr>
        <w:top w:val="none" w:sz="0" w:space="0" w:color="auto"/>
        <w:left w:val="none" w:sz="0" w:space="0" w:color="auto"/>
        <w:bottom w:val="none" w:sz="0" w:space="0" w:color="auto"/>
        <w:right w:val="none" w:sz="0" w:space="0" w:color="auto"/>
      </w:divBdr>
    </w:div>
    <w:div w:id="432674145">
      <w:bodyDiv w:val="1"/>
      <w:marLeft w:val="0"/>
      <w:marRight w:val="0"/>
      <w:marTop w:val="0"/>
      <w:marBottom w:val="0"/>
      <w:divBdr>
        <w:top w:val="none" w:sz="0" w:space="0" w:color="auto"/>
        <w:left w:val="none" w:sz="0" w:space="0" w:color="auto"/>
        <w:bottom w:val="none" w:sz="0" w:space="0" w:color="auto"/>
        <w:right w:val="none" w:sz="0" w:space="0" w:color="auto"/>
      </w:divBdr>
    </w:div>
    <w:div w:id="491027538">
      <w:bodyDiv w:val="1"/>
      <w:marLeft w:val="0"/>
      <w:marRight w:val="0"/>
      <w:marTop w:val="0"/>
      <w:marBottom w:val="0"/>
      <w:divBdr>
        <w:top w:val="none" w:sz="0" w:space="0" w:color="auto"/>
        <w:left w:val="none" w:sz="0" w:space="0" w:color="auto"/>
        <w:bottom w:val="none" w:sz="0" w:space="0" w:color="auto"/>
        <w:right w:val="none" w:sz="0" w:space="0" w:color="auto"/>
      </w:divBdr>
    </w:div>
    <w:div w:id="498161283">
      <w:bodyDiv w:val="1"/>
      <w:marLeft w:val="0"/>
      <w:marRight w:val="0"/>
      <w:marTop w:val="0"/>
      <w:marBottom w:val="0"/>
      <w:divBdr>
        <w:top w:val="none" w:sz="0" w:space="0" w:color="auto"/>
        <w:left w:val="none" w:sz="0" w:space="0" w:color="auto"/>
        <w:bottom w:val="none" w:sz="0" w:space="0" w:color="auto"/>
        <w:right w:val="none" w:sz="0" w:space="0" w:color="auto"/>
      </w:divBdr>
    </w:div>
    <w:div w:id="511341033">
      <w:bodyDiv w:val="1"/>
      <w:marLeft w:val="0"/>
      <w:marRight w:val="0"/>
      <w:marTop w:val="0"/>
      <w:marBottom w:val="0"/>
      <w:divBdr>
        <w:top w:val="none" w:sz="0" w:space="0" w:color="auto"/>
        <w:left w:val="none" w:sz="0" w:space="0" w:color="auto"/>
        <w:bottom w:val="none" w:sz="0" w:space="0" w:color="auto"/>
        <w:right w:val="none" w:sz="0" w:space="0" w:color="auto"/>
      </w:divBdr>
    </w:div>
    <w:div w:id="554590025">
      <w:bodyDiv w:val="1"/>
      <w:marLeft w:val="0"/>
      <w:marRight w:val="0"/>
      <w:marTop w:val="0"/>
      <w:marBottom w:val="0"/>
      <w:divBdr>
        <w:top w:val="none" w:sz="0" w:space="0" w:color="auto"/>
        <w:left w:val="none" w:sz="0" w:space="0" w:color="auto"/>
        <w:bottom w:val="none" w:sz="0" w:space="0" w:color="auto"/>
        <w:right w:val="none" w:sz="0" w:space="0" w:color="auto"/>
      </w:divBdr>
    </w:div>
    <w:div w:id="642193888">
      <w:bodyDiv w:val="1"/>
      <w:marLeft w:val="0"/>
      <w:marRight w:val="0"/>
      <w:marTop w:val="0"/>
      <w:marBottom w:val="0"/>
      <w:divBdr>
        <w:top w:val="none" w:sz="0" w:space="0" w:color="auto"/>
        <w:left w:val="none" w:sz="0" w:space="0" w:color="auto"/>
        <w:bottom w:val="none" w:sz="0" w:space="0" w:color="auto"/>
        <w:right w:val="none" w:sz="0" w:space="0" w:color="auto"/>
      </w:divBdr>
    </w:div>
    <w:div w:id="656038266">
      <w:bodyDiv w:val="1"/>
      <w:marLeft w:val="0"/>
      <w:marRight w:val="0"/>
      <w:marTop w:val="0"/>
      <w:marBottom w:val="0"/>
      <w:divBdr>
        <w:top w:val="none" w:sz="0" w:space="0" w:color="auto"/>
        <w:left w:val="none" w:sz="0" w:space="0" w:color="auto"/>
        <w:bottom w:val="none" w:sz="0" w:space="0" w:color="auto"/>
        <w:right w:val="none" w:sz="0" w:space="0" w:color="auto"/>
      </w:divBdr>
    </w:div>
    <w:div w:id="728071428">
      <w:bodyDiv w:val="1"/>
      <w:marLeft w:val="0"/>
      <w:marRight w:val="0"/>
      <w:marTop w:val="0"/>
      <w:marBottom w:val="0"/>
      <w:divBdr>
        <w:top w:val="none" w:sz="0" w:space="0" w:color="auto"/>
        <w:left w:val="none" w:sz="0" w:space="0" w:color="auto"/>
        <w:bottom w:val="none" w:sz="0" w:space="0" w:color="auto"/>
        <w:right w:val="none" w:sz="0" w:space="0" w:color="auto"/>
      </w:divBdr>
    </w:div>
    <w:div w:id="767773006">
      <w:bodyDiv w:val="1"/>
      <w:marLeft w:val="0"/>
      <w:marRight w:val="0"/>
      <w:marTop w:val="0"/>
      <w:marBottom w:val="0"/>
      <w:divBdr>
        <w:top w:val="none" w:sz="0" w:space="0" w:color="auto"/>
        <w:left w:val="none" w:sz="0" w:space="0" w:color="auto"/>
        <w:bottom w:val="none" w:sz="0" w:space="0" w:color="auto"/>
        <w:right w:val="none" w:sz="0" w:space="0" w:color="auto"/>
      </w:divBdr>
    </w:div>
    <w:div w:id="817378231">
      <w:bodyDiv w:val="1"/>
      <w:marLeft w:val="0"/>
      <w:marRight w:val="0"/>
      <w:marTop w:val="0"/>
      <w:marBottom w:val="0"/>
      <w:divBdr>
        <w:top w:val="none" w:sz="0" w:space="0" w:color="auto"/>
        <w:left w:val="none" w:sz="0" w:space="0" w:color="auto"/>
        <w:bottom w:val="none" w:sz="0" w:space="0" w:color="auto"/>
        <w:right w:val="none" w:sz="0" w:space="0" w:color="auto"/>
      </w:divBdr>
    </w:div>
    <w:div w:id="847328018">
      <w:bodyDiv w:val="1"/>
      <w:marLeft w:val="0"/>
      <w:marRight w:val="0"/>
      <w:marTop w:val="0"/>
      <w:marBottom w:val="0"/>
      <w:divBdr>
        <w:top w:val="none" w:sz="0" w:space="0" w:color="auto"/>
        <w:left w:val="none" w:sz="0" w:space="0" w:color="auto"/>
        <w:bottom w:val="none" w:sz="0" w:space="0" w:color="auto"/>
        <w:right w:val="none" w:sz="0" w:space="0" w:color="auto"/>
      </w:divBdr>
    </w:div>
    <w:div w:id="855197656">
      <w:bodyDiv w:val="1"/>
      <w:marLeft w:val="0"/>
      <w:marRight w:val="0"/>
      <w:marTop w:val="0"/>
      <w:marBottom w:val="0"/>
      <w:divBdr>
        <w:top w:val="none" w:sz="0" w:space="0" w:color="auto"/>
        <w:left w:val="none" w:sz="0" w:space="0" w:color="auto"/>
        <w:bottom w:val="none" w:sz="0" w:space="0" w:color="auto"/>
        <w:right w:val="none" w:sz="0" w:space="0" w:color="auto"/>
      </w:divBdr>
    </w:div>
    <w:div w:id="897125942">
      <w:bodyDiv w:val="1"/>
      <w:marLeft w:val="0"/>
      <w:marRight w:val="0"/>
      <w:marTop w:val="0"/>
      <w:marBottom w:val="0"/>
      <w:divBdr>
        <w:top w:val="none" w:sz="0" w:space="0" w:color="auto"/>
        <w:left w:val="none" w:sz="0" w:space="0" w:color="auto"/>
        <w:bottom w:val="none" w:sz="0" w:space="0" w:color="auto"/>
        <w:right w:val="none" w:sz="0" w:space="0" w:color="auto"/>
      </w:divBdr>
    </w:div>
    <w:div w:id="910694031">
      <w:bodyDiv w:val="1"/>
      <w:marLeft w:val="0"/>
      <w:marRight w:val="0"/>
      <w:marTop w:val="0"/>
      <w:marBottom w:val="0"/>
      <w:divBdr>
        <w:top w:val="none" w:sz="0" w:space="0" w:color="auto"/>
        <w:left w:val="none" w:sz="0" w:space="0" w:color="auto"/>
        <w:bottom w:val="none" w:sz="0" w:space="0" w:color="auto"/>
        <w:right w:val="none" w:sz="0" w:space="0" w:color="auto"/>
      </w:divBdr>
    </w:div>
    <w:div w:id="952980960">
      <w:bodyDiv w:val="1"/>
      <w:marLeft w:val="0"/>
      <w:marRight w:val="0"/>
      <w:marTop w:val="0"/>
      <w:marBottom w:val="0"/>
      <w:divBdr>
        <w:top w:val="none" w:sz="0" w:space="0" w:color="auto"/>
        <w:left w:val="none" w:sz="0" w:space="0" w:color="auto"/>
        <w:bottom w:val="none" w:sz="0" w:space="0" w:color="auto"/>
        <w:right w:val="none" w:sz="0" w:space="0" w:color="auto"/>
      </w:divBdr>
    </w:div>
    <w:div w:id="957688129">
      <w:bodyDiv w:val="1"/>
      <w:marLeft w:val="0"/>
      <w:marRight w:val="0"/>
      <w:marTop w:val="0"/>
      <w:marBottom w:val="0"/>
      <w:divBdr>
        <w:top w:val="none" w:sz="0" w:space="0" w:color="auto"/>
        <w:left w:val="none" w:sz="0" w:space="0" w:color="auto"/>
        <w:bottom w:val="none" w:sz="0" w:space="0" w:color="auto"/>
        <w:right w:val="none" w:sz="0" w:space="0" w:color="auto"/>
      </w:divBdr>
    </w:div>
    <w:div w:id="992367973">
      <w:bodyDiv w:val="1"/>
      <w:marLeft w:val="0"/>
      <w:marRight w:val="0"/>
      <w:marTop w:val="0"/>
      <w:marBottom w:val="0"/>
      <w:divBdr>
        <w:top w:val="none" w:sz="0" w:space="0" w:color="auto"/>
        <w:left w:val="none" w:sz="0" w:space="0" w:color="auto"/>
        <w:bottom w:val="none" w:sz="0" w:space="0" w:color="auto"/>
        <w:right w:val="none" w:sz="0" w:space="0" w:color="auto"/>
      </w:divBdr>
    </w:div>
    <w:div w:id="992830644">
      <w:bodyDiv w:val="1"/>
      <w:marLeft w:val="0"/>
      <w:marRight w:val="0"/>
      <w:marTop w:val="0"/>
      <w:marBottom w:val="0"/>
      <w:divBdr>
        <w:top w:val="none" w:sz="0" w:space="0" w:color="auto"/>
        <w:left w:val="none" w:sz="0" w:space="0" w:color="auto"/>
        <w:bottom w:val="none" w:sz="0" w:space="0" w:color="auto"/>
        <w:right w:val="none" w:sz="0" w:space="0" w:color="auto"/>
      </w:divBdr>
    </w:div>
    <w:div w:id="1006252156">
      <w:bodyDiv w:val="1"/>
      <w:marLeft w:val="0"/>
      <w:marRight w:val="0"/>
      <w:marTop w:val="0"/>
      <w:marBottom w:val="0"/>
      <w:divBdr>
        <w:top w:val="none" w:sz="0" w:space="0" w:color="auto"/>
        <w:left w:val="none" w:sz="0" w:space="0" w:color="auto"/>
        <w:bottom w:val="none" w:sz="0" w:space="0" w:color="auto"/>
        <w:right w:val="none" w:sz="0" w:space="0" w:color="auto"/>
      </w:divBdr>
    </w:div>
    <w:div w:id="1042171385">
      <w:bodyDiv w:val="1"/>
      <w:marLeft w:val="0"/>
      <w:marRight w:val="0"/>
      <w:marTop w:val="0"/>
      <w:marBottom w:val="0"/>
      <w:divBdr>
        <w:top w:val="none" w:sz="0" w:space="0" w:color="auto"/>
        <w:left w:val="none" w:sz="0" w:space="0" w:color="auto"/>
        <w:bottom w:val="none" w:sz="0" w:space="0" w:color="auto"/>
        <w:right w:val="none" w:sz="0" w:space="0" w:color="auto"/>
      </w:divBdr>
    </w:div>
    <w:div w:id="1045832255">
      <w:bodyDiv w:val="1"/>
      <w:marLeft w:val="0"/>
      <w:marRight w:val="0"/>
      <w:marTop w:val="0"/>
      <w:marBottom w:val="0"/>
      <w:divBdr>
        <w:top w:val="none" w:sz="0" w:space="0" w:color="auto"/>
        <w:left w:val="none" w:sz="0" w:space="0" w:color="auto"/>
        <w:bottom w:val="none" w:sz="0" w:space="0" w:color="auto"/>
        <w:right w:val="none" w:sz="0" w:space="0" w:color="auto"/>
      </w:divBdr>
    </w:div>
    <w:div w:id="1062561105">
      <w:bodyDiv w:val="1"/>
      <w:marLeft w:val="0"/>
      <w:marRight w:val="0"/>
      <w:marTop w:val="0"/>
      <w:marBottom w:val="0"/>
      <w:divBdr>
        <w:top w:val="none" w:sz="0" w:space="0" w:color="auto"/>
        <w:left w:val="none" w:sz="0" w:space="0" w:color="auto"/>
        <w:bottom w:val="none" w:sz="0" w:space="0" w:color="auto"/>
        <w:right w:val="none" w:sz="0" w:space="0" w:color="auto"/>
      </w:divBdr>
    </w:div>
    <w:div w:id="1109665556">
      <w:bodyDiv w:val="1"/>
      <w:marLeft w:val="0"/>
      <w:marRight w:val="0"/>
      <w:marTop w:val="0"/>
      <w:marBottom w:val="0"/>
      <w:divBdr>
        <w:top w:val="none" w:sz="0" w:space="0" w:color="auto"/>
        <w:left w:val="none" w:sz="0" w:space="0" w:color="auto"/>
        <w:bottom w:val="none" w:sz="0" w:space="0" w:color="auto"/>
        <w:right w:val="none" w:sz="0" w:space="0" w:color="auto"/>
      </w:divBdr>
    </w:div>
    <w:div w:id="1136869820">
      <w:bodyDiv w:val="1"/>
      <w:marLeft w:val="0"/>
      <w:marRight w:val="0"/>
      <w:marTop w:val="0"/>
      <w:marBottom w:val="0"/>
      <w:divBdr>
        <w:top w:val="none" w:sz="0" w:space="0" w:color="auto"/>
        <w:left w:val="none" w:sz="0" w:space="0" w:color="auto"/>
        <w:bottom w:val="none" w:sz="0" w:space="0" w:color="auto"/>
        <w:right w:val="none" w:sz="0" w:space="0" w:color="auto"/>
      </w:divBdr>
    </w:div>
    <w:div w:id="1189366698">
      <w:bodyDiv w:val="1"/>
      <w:marLeft w:val="0"/>
      <w:marRight w:val="0"/>
      <w:marTop w:val="0"/>
      <w:marBottom w:val="0"/>
      <w:divBdr>
        <w:top w:val="none" w:sz="0" w:space="0" w:color="auto"/>
        <w:left w:val="none" w:sz="0" w:space="0" w:color="auto"/>
        <w:bottom w:val="none" w:sz="0" w:space="0" w:color="auto"/>
        <w:right w:val="none" w:sz="0" w:space="0" w:color="auto"/>
      </w:divBdr>
    </w:div>
    <w:div w:id="1209030366">
      <w:bodyDiv w:val="1"/>
      <w:marLeft w:val="0"/>
      <w:marRight w:val="0"/>
      <w:marTop w:val="0"/>
      <w:marBottom w:val="0"/>
      <w:divBdr>
        <w:top w:val="none" w:sz="0" w:space="0" w:color="auto"/>
        <w:left w:val="none" w:sz="0" w:space="0" w:color="auto"/>
        <w:bottom w:val="none" w:sz="0" w:space="0" w:color="auto"/>
        <w:right w:val="none" w:sz="0" w:space="0" w:color="auto"/>
      </w:divBdr>
    </w:div>
    <w:div w:id="1235353903">
      <w:bodyDiv w:val="1"/>
      <w:marLeft w:val="0"/>
      <w:marRight w:val="0"/>
      <w:marTop w:val="0"/>
      <w:marBottom w:val="0"/>
      <w:divBdr>
        <w:top w:val="none" w:sz="0" w:space="0" w:color="auto"/>
        <w:left w:val="none" w:sz="0" w:space="0" w:color="auto"/>
        <w:bottom w:val="none" w:sz="0" w:space="0" w:color="auto"/>
        <w:right w:val="none" w:sz="0" w:space="0" w:color="auto"/>
      </w:divBdr>
    </w:div>
    <w:div w:id="1310398537">
      <w:bodyDiv w:val="1"/>
      <w:marLeft w:val="0"/>
      <w:marRight w:val="0"/>
      <w:marTop w:val="0"/>
      <w:marBottom w:val="0"/>
      <w:divBdr>
        <w:top w:val="none" w:sz="0" w:space="0" w:color="auto"/>
        <w:left w:val="none" w:sz="0" w:space="0" w:color="auto"/>
        <w:bottom w:val="none" w:sz="0" w:space="0" w:color="auto"/>
        <w:right w:val="none" w:sz="0" w:space="0" w:color="auto"/>
      </w:divBdr>
    </w:div>
    <w:div w:id="1394546278">
      <w:bodyDiv w:val="1"/>
      <w:marLeft w:val="0"/>
      <w:marRight w:val="0"/>
      <w:marTop w:val="0"/>
      <w:marBottom w:val="0"/>
      <w:divBdr>
        <w:top w:val="none" w:sz="0" w:space="0" w:color="auto"/>
        <w:left w:val="none" w:sz="0" w:space="0" w:color="auto"/>
        <w:bottom w:val="none" w:sz="0" w:space="0" w:color="auto"/>
        <w:right w:val="none" w:sz="0" w:space="0" w:color="auto"/>
      </w:divBdr>
    </w:div>
    <w:div w:id="1407537241">
      <w:bodyDiv w:val="1"/>
      <w:marLeft w:val="0"/>
      <w:marRight w:val="0"/>
      <w:marTop w:val="0"/>
      <w:marBottom w:val="0"/>
      <w:divBdr>
        <w:top w:val="none" w:sz="0" w:space="0" w:color="auto"/>
        <w:left w:val="none" w:sz="0" w:space="0" w:color="auto"/>
        <w:bottom w:val="none" w:sz="0" w:space="0" w:color="auto"/>
        <w:right w:val="none" w:sz="0" w:space="0" w:color="auto"/>
      </w:divBdr>
    </w:div>
    <w:div w:id="1492331503">
      <w:bodyDiv w:val="1"/>
      <w:marLeft w:val="0"/>
      <w:marRight w:val="0"/>
      <w:marTop w:val="0"/>
      <w:marBottom w:val="0"/>
      <w:divBdr>
        <w:top w:val="none" w:sz="0" w:space="0" w:color="auto"/>
        <w:left w:val="none" w:sz="0" w:space="0" w:color="auto"/>
        <w:bottom w:val="none" w:sz="0" w:space="0" w:color="auto"/>
        <w:right w:val="none" w:sz="0" w:space="0" w:color="auto"/>
      </w:divBdr>
    </w:div>
    <w:div w:id="1517574502">
      <w:bodyDiv w:val="1"/>
      <w:marLeft w:val="0"/>
      <w:marRight w:val="0"/>
      <w:marTop w:val="0"/>
      <w:marBottom w:val="0"/>
      <w:divBdr>
        <w:top w:val="none" w:sz="0" w:space="0" w:color="auto"/>
        <w:left w:val="none" w:sz="0" w:space="0" w:color="auto"/>
        <w:bottom w:val="none" w:sz="0" w:space="0" w:color="auto"/>
        <w:right w:val="none" w:sz="0" w:space="0" w:color="auto"/>
      </w:divBdr>
    </w:div>
    <w:div w:id="1552351592">
      <w:bodyDiv w:val="1"/>
      <w:marLeft w:val="0"/>
      <w:marRight w:val="0"/>
      <w:marTop w:val="0"/>
      <w:marBottom w:val="0"/>
      <w:divBdr>
        <w:top w:val="none" w:sz="0" w:space="0" w:color="auto"/>
        <w:left w:val="none" w:sz="0" w:space="0" w:color="auto"/>
        <w:bottom w:val="none" w:sz="0" w:space="0" w:color="auto"/>
        <w:right w:val="none" w:sz="0" w:space="0" w:color="auto"/>
      </w:divBdr>
    </w:div>
    <w:div w:id="1554849782">
      <w:bodyDiv w:val="1"/>
      <w:marLeft w:val="0"/>
      <w:marRight w:val="0"/>
      <w:marTop w:val="0"/>
      <w:marBottom w:val="0"/>
      <w:divBdr>
        <w:top w:val="none" w:sz="0" w:space="0" w:color="auto"/>
        <w:left w:val="none" w:sz="0" w:space="0" w:color="auto"/>
        <w:bottom w:val="none" w:sz="0" w:space="0" w:color="auto"/>
        <w:right w:val="none" w:sz="0" w:space="0" w:color="auto"/>
      </w:divBdr>
    </w:div>
    <w:div w:id="1625383661">
      <w:bodyDiv w:val="1"/>
      <w:marLeft w:val="0"/>
      <w:marRight w:val="0"/>
      <w:marTop w:val="0"/>
      <w:marBottom w:val="0"/>
      <w:divBdr>
        <w:top w:val="none" w:sz="0" w:space="0" w:color="auto"/>
        <w:left w:val="none" w:sz="0" w:space="0" w:color="auto"/>
        <w:bottom w:val="none" w:sz="0" w:space="0" w:color="auto"/>
        <w:right w:val="none" w:sz="0" w:space="0" w:color="auto"/>
      </w:divBdr>
    </w:div>
    <w:div w:id="1655835389">
      <w:bodyDiv w:val="1"/>
      <w:marLeft w:val="0"/>
      <w:marRight w:val="0"/>
      <w:marTop w:val="0"/>
      <w:marBottom w:val="0"/>
      <w:divBdr>
        <w:top w:val="none" w:sz="0" w:space="0" w:color="auto"/>
        <w:left w:val="none" w:sz="0" w:space="0" w:color="auto"/>
        <w:bottom w:val="none" w:sz="0" w:space="0" w:color="auto"/>
        <w:right w:val="none" w:sz="0" w:space="0" w:color="auto"/>
      </w:divBdr>
    </w:div>
    <w:div w:id="1676415058">
      <w:bodyDiv w:val="1"/>
      <w:marLeft w:val="0"/>
      <w:marRight w:val="0"/>
      <w:marTop w:val="0"/>
      <w:marBottom w:val="0"/>
      <w:divBdr>
        <w:top w:val="none" w:sz="0" w:space="0" w:color="auto"/>
        <w:left w:val="none" w:sz="0" w:space="0" w:color="auto"/>
        <w:bottom w:val="none" w:sz="0" w:space="0" w:color="auto"/>
        <w:right w:val="none" w:sz="0" w:space="0" w:color="auto"/>
      </w:divBdr>
    </w:div>
    <w:div w:id="1678540312">
      <w:bodyDiv w:val="1"/>
      <w:marLeft w:val="0"/>
      <w:marRight w:val="0"/>
      <w:marTop w:val="0"/>
      <w:marBottom w:val="0"/>
      <w:divBdr>
        <w:top w:val="none" w:sz="0" w:space="0" w:color="auto"/>
        <w:left w:val="none" w:sz="0" w:space="0" w:color="auto"/>
        <w:bottom w:val="none" w:sz="0" w:space="0" w:color="auto"/>
        <w:right w:val="none" w:sz="0" w:space="0" w:color="auto"/>
      </w:divBdr>
    </w:div>
    <w:div w:id="1758549156">
      <w:bodyDiv w:val="1"/>
      <w:marLeft w:val="0"/>
      <w:marRight w:val="0"/>
      <w:marTop w:val="0"/>
      <w:marBottom w:val="0"/>
      <w:divBdr>
        <w:top w:val="none" w:sz="0" w:space="0" w:color="auto"/>
        <w:left w:val="none" w:sz="0" w:space="0" w:color="auto"/>
        <w:bottom w:val="none" w:sz="0" w:space="0" w:color="auto"/>
        <w:right w:val="none" w:sz="0" w:space="0" w:color="auto"/>
      </w:divBdr>
    </w:div>
    <w:div w:id="1772118291">
      <w:bodyDiv w:val="1"/>
      <w:marLeft w:val="0"/>
      <w:marRight w:val="0"/>
      <w:marTop w:val="0"/>
      <w:marBottom w:val="0"/>
      <w:divBdr>
        <w:top w:val="none" w:sz="0" w:space="0" w:color="auto"/>
        <w:left w:val="none" w:sz="0" w:space="0" w:color="auto"/>
        <w:bottom w:val="none" w:sz="0" w:space="0" w:color="auto"/>
        <w:right w:val="none" w:sz="0" w:space="0" w:color="auto"/>
      </w:divBdr>
    </w:div>
    <w:div w:id="1787384923">
      <w:bodyDiv w:val="1"/>
      <w:marLeft w:val="0"/>
      <w:marRight w:val="0"/>
      <w:marTop w:val="0"/>
      <w:marBottom w:val="0"/>
      <w:divBdr>
        <w:top w:val="none" w:sz="0" w:space="0" w:color="auto"/>
        <w:left w:val="none" w:sz="0" w:space="0" w:color="auto"/>
        <w:bottom w:val="none" w:sz="0" w:space="0" w:color="auto"/>
        <w:right w:val="none" w:sz="0" w:space="0" w:color="auto"/>
      </w:divBdr>
    </w:div>
    <w:div w:id="1866216252">
      <w:bodyDiv w:val="1"/>
      <w:marLeft w:val="0"/>
      <w:marRight w:val="0"/>
      <w:marTop w:val="0"/>
      <w:marBottom w:val="0"/>
      <w:divBdr>
        <w:top w:val="none" w:sz="0" w:space="0" w:color="auto"/>
        <w:left w:val="none" w:sz="0" w:space="0" w:color="auto"/>
        <w:bottom w:val="none" w:sz="0" w:space="0" w:color="auto"/>
        <w:right w:val="none" w:sz="0" w:space="0" w:color="auto"/>
      </w:divBdr>
    </w:div>
    <w:div w:id="1932857274">
      <w:bodyDiv w:val="1"/>
      <w:marLeft w:val="0"/>
      <w:marRight w:val="0"/>
      <w:marTop w:val="0"/>
      <w:marBottom w:val="0"/>
      <w:divBdr>
        <w:top w:val="none" w:sz="0" w:space="0" w:color="auto"/>
        <w:left w:val="none" w:sz="0" w:space="0" w:color="auto"/>
        <w:bottom w:val="none" w:sz="0" w:space="0" w:color="auto"/>
        <w:right w:val="none" w:sz="0" w:space="0" w:color="auto"/>
      </w:divBdr>
    </w:div>
    <w:div w:id="1934896447">
      <w:bodyDiv w:val="1"/>
      <w:marLeft w:val="0"/>
      <w:marRight w:val="0"/>
      <w:marTop w:val="0"/>
      <w:marBottom w:val="0"/>
      <w:divBdr>
        <w:top w:val="none" w:sz="0" w:space="0" w:color="auto"/>
        <w:left w:val="none" w:sz="0" w:space="0" w:color="auto"/>
        <w:bottom w:val="none" w:sz="0" w:space="0" w:color="auto"/>
        <w:right w:val="none" w:sz="0" w:space="0" w:color="auto"/>
      </w:divBdr>
    </w:div>
    <w:div w:id="1983188702">
      <w:bodyDiv w:val="1"/>
      <w:marLeft w:val="0"/>
      <w:marRight w:val="0"/>
      <w:marTop w:val="0"/>
      <w:marBottom w:val="0"/>
      <w:divBdr>
        <w:top w:val="none" w:sz="0" w:space="0" w:color="auto"/>
        <w:left w:val="none" w:sz="0" w:space="0" w:color="auto"/>
        <w:bottom w:val="none" w:sz="0" w:space="0" w:color="auto"/>
        <w:right w:val="none" w:sz="0" w:space="0" w:color="auto"/>
      </w:divBdr>
    </w:div>
    <w:div w:id="1984890816">
      <w:bodyDiv w:val="1"/>
      <w:marLeft w:val="0"/>
      <w:marRight w:val="0"/>
      <w:marTop w:val="0"/>
      <w:marBottom w:val="0"/>
      <w:divBdr>
        <w:top w:val="none" w:sz="0" w:space="0" w:color="auto"/>
        <w:left w:val="none" w:sz="0" w:space="0" w:color="auto"/>
        <w:bottom w:val="none" w:sz="0" w:space="0" w:color="auto"/>
        <w:right w:val="none" w:sz="0" w:space="0" w:color="auto"/>
      </w:divBdr>
    </w:div>
    <w:div w:id="1994724262">
      <w:bodyDiv w:val="1"/>
      <w:marLeft w:val="0"/>
      <w:marRight w:val="0"/>
      <w:marTop w:val="0"/>
      <w:marBottom w:val="0"/>
      <w:divBdr>
        <w:top w:val="none" w:sz="0" w:space="0" w:color="auto"/>
        <w:left w:val="none" w:sz="0" w:space="0" w:color="auto"/>
        <w:bottom w:val="none" w:sz="0" w:space="0" w:color="auto"/>
        <w:right w:val="none" w:sz="0" w:space="0" w:color="auto"/>
      </w:divBdr>
    </w:div>
    <w:div w:id="1995639773">
      <w:bodyDiv w:val="1"/>
      <w:marLeft w:val="0"/>
      <w:marRight w:val="0"/>
      <w:marTop w:val="0"/>
      <w:marBottom w:val="0"/>
      <w:divBdr>
        <w:top w:val="none" w:sz="0" w:space="0" w:color="auto"/>
        <w:left w:val="none" w:sz="0" w:space="0" w:color="auto"/>
        <w:bottom w:val="none" w:sz="0" w:space="0" w:color="auto"/>
        <w:right w:val="none" w:sz="0" w:space="0" w:color="auto"/>
      </w:divBdr>
    </w:div>
    <w:div w:id="2008363271">
      <w:bodyDiv w:val="1"/>
      <w:marLeft w:val="0"/>
      <w:marRight w:val="0"/>
      <w:marTop w:val="0"/>
      <w:marBottom w:val="0"/>
      <w:divBdr>
        <w:top w:val="none" w:sz="0" w:space="0" w:color="auto"/>
        <w:left w:val="none" w:sz="0" w:space="0" w:color="auto"/>
        <w:bottom w:val="none" w:sz="0" w:space="0" w:color="auto"/>
        <w:right w:val="none" w:sz="0" w:space="0" w:color="auto"/>
      </w:divBdr>
    </w:div>
    <w:div w:id="2059233671">
      <w:bodyDiv w:val="1"/>
      <w:marLeft w:val="0"/>
      <w:marRight w:val="0"/>
      <w:marTop w:val="0"/>
      <w:marBottom w:val="0"/>
      <w:divBdr>
        <w:top w:val="none" w:sz="0" w:space="0" w:color="auto"/>
        <w:left w:val="none" w:sz="0" w:space="0" w:color="auto"/>
        <w:bottom w:val="none" w:sz="0" w:space="0" w:color="auto"/>
        <w:right w:val="none" w:sz="0" w:space="0" w:color="auto"/>
      </w:divBdr>
    </w:div>
    <w:div w:id="21209055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footer2.xml.rels><?xml version="1.0" encoding="UTF-8" standalone="yes"?>
<Relationships xmlns="http://schemas.openxmlformats.org/package/2006/relationships"><Relationship Id="rId1" Type="http://schemas.openxmlformats.org/officeDocument/2006/relationships/image" Target="media/image3.pn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Тема на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19FEE61-3416-4EC6-8F9F-469417171E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581</Words>
  <Characters>3316</Characters>
  <Application>Microsoft Office Word</Application>
  <DocSecurity>0</DocSecurity>
  <Lines>27</Lines>
  <Paragraphs>7</Paragraphs>
  <ScaleCrop>false</ScaleCrop>
  <HeadingPairs>
    <vt:vector size="4" baseType="variant">
      <vt:variant>
        <vt:lpstr>Title</vt:lpstr>
      </vt:variant>
      <vt:variant>
        <vt:i4>1</vt:i4>
      </vt:variant>
      <vt:variant>
        <vt:lpstr>Наслов</vt:lpstr>
      </vt:variant>
      <vt:variant>
        <vt:i4>1</vt:i4>
      </vt:variant>
    </vt:vector>
  </HeadingPairs>
  <TitlesOfParts>
    <vt:vector size="2" baseType="lpstr">
      <vt:lpstr>Мислења - ДДВ</vt:lpstr>
      <vt:lpstr>Мислења - ДДВ</vt:lpstr>
    </vt:vector>
  </TitlesOfParts>
  <Company>UJP</Company>
  <LinksUpToDate>false</LinksUpToDate>
  <CharactersWithSpaces>3890</CharactersWithSpaces>
  <SharedDoc>false</SharedDoc>
  <HLinks>
    <vt:vector size="6" baseType="variant">
      <vt:variant>
        <vt:i4>2359311</vt:i4>
      </vt:variant>
      <vt:variant>
        <vt:i4>26</vt:i4>
      </vt:variant>
      <vt:variant>
        <vt:i4>0</vt:i4>
      </vt:variant>
      <vt:variant>
        <vt:i4>5</vt:i4>
      </vt:variant>
      <vt:variant>
        <vt:lpwstr>mailto:?????????????????@ujp.gov.mk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Мислења - ДДВ</dc:title>
  <dc:subject/>
  <dc:creator>Драгица Николоска</dc:creator>
  <cp:keywords>СД; З.2</cp:keywords>
  <cp:lastModifiedBy>Драгица Николоска</cp:lastModifiedBy>
  <cp:revision>2</cp:revision>
  <cp:lastPrinted>2025-07-22T09:03:00Z</cp:lastPrinted>
  <dcterms:created xsi:type="dcterms:W3CDTF">2025-10-22T12:22:00Z</dcterms:created>
  <dcterms:modified xsi:type="dcterms:W3CDTF">2025-10-22T12:22:00Z</dcterms:modified>
</cp:coreProperties>
</file>