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32558" w14:textId="77777777" w:rsidR="0031378A" w:rsidRPr="000835F2" w:rsidRDefault="0031378A" w:rsidP="0031378A">
      <w:pPr>
        <w:spacing w:before="120" w:after="120"/>
        <w:ind w:left="18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30.01.2024:</w:t>
      </w:r>
    </w:p>
    <w:p w14:paraId="0B1C63CF" w14:textId="77777777" w:rsidR="0031378A" w:rsidRPr="000835F2" w:rsidRDefault="0031378A" w:rsidP="0031378A">
      <w:pPr>
        <w:spacing w:before="120" w:after="120"/>
        <w:ind w:left="180"/>
        <w:rPr>
          <w:rFonts w:eastAsia="Times New Roman"/>
          <w:b/>
          <w:bCs/>
          <w:color w:val="auto"/>
          <w:sz w:val="20"/>
          <w:szCs w:val="20"/>
        </w:rPr>
      </w:pPr>
    </w:p>
    <w:p w14:paraId="5B2DB093" w14:textId="77777777" w:rsidR="0031378A" w:rsidRPr="000835F2" w:rsidRDefault="0031378A" w:rsidP="0031378A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Почитувана,</w:t>
      </w:r>
    </w:p>
    <w:p w14:paraId="02DBCFF9" w14:textId="77777777" w:rsidR="0031378A" w:rsidRPr="000835F2" w:rsidRDefault="0031378A" w:rsidP="0031378A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Во врска со Вашето барање на мислење Управа за јавни приходи Генерална Дирекција-Скопје,  Ве известува:</w:t>
      </w:r>
    </w:p>
    <w:p w14:paraId="45C62B65" w14:textId="77777777" w:rsidR="0031378A" w:rsidRPr="000835F2" w:rsidRDefault="0031378A" w:rsidP="0031378A">
      <w:pPr>
        <w:spacing w:before="120" w:after="120"/>
        <w:rPr>
          <w:b/>
          <w:bCs/>
          <w:noProof w:val="0"/>
          <w:color w:val="auto"/>
          <w:sz w:val="20"/>
          <w:szCs w:val="20"/>
          <w:u w:val="single"/>
        </w:rPr>
      </w:pPr>
      <w:r w:rsidRPr="000835F2">
        <w:rPr>
          <w:b/>
          <w:bCs/>
          <w:noProof w:val="0"/>
          <w:color w:val="auto"/>
          <w:sz w:val="20"/>
          <w:szCs w:val="20"/>
          <w:u w:val="single"/>
        </w:rPr>
        <w:t>Од аспект на Законот за данок на личен доход</w:t>
      </w:r>
    </w:p>
    <w:p w14:paraId="5E7B946A" w14:textId="77777777" w:rsidR="0031378A" w:rsidRPr="000835F2" w:rsidRDefault="0031378A" w:rsidP="0031378A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бр. 275/19........274/22 во понатамошниот текст ЗДЛД), 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45F9855E" w14:textId="77777777" w:rsidR="0031378A" w:rsidRPr="000835F2" w:rsidRDefault="0031378A" w:rsidP="0031378A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 од ЗДЛД,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107E3F58" w14:textId="77777777" w:rsidR="0031378A" w:rsidRPr="000835F2" w:rsidRDefault="0031378A" w:rsidP="0031378A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rFonts w:cs="TimesNewRomanPSMT"/>
          <w:noProof w:val="0"/>
          <w:color w:val="auto"/>
          <w:sz w:val="20"/>
          <w:szCs w:val="20"/>
        </w:rPr>
        <w:t xml:space="preserve"> Согласно член 12 став 1 точка 31)  од ЗДЛД, </w:t>
      </w:r>
      <w:r w:rsidRPr="000835F2">
        <w:rPr>
          <w:rFonts w:cs="TimesNewRomanPSMT"/>
          <w:noProof w:val="0"/>
          <w:color w:val="auto"/>
          <w:sz w:val="20"/>
          <w:szCs w:val="20"/>
          <w:u w:val="single"/>
        </w:rPr>
        <w:t xml:space="preserve">данок на доход не се плаќа </w:t>
      </w:r>
      <w:r w:rsidRPr="000835F2">
        <w:rPr>
          <w:noProof w:val="0"/>
          <w:color w:val="auto"/>
          <w:sz w:val="20"/>
          <w:szCs w:val="20"/>
          <w:u w:val="single"/>
        </w:rPr>
        <w:t xml:space="preserve">на финансиска помош на физички лица - резиденти на Република Северна Македонија која се користи </w:t>
      </w:r>
      <w:r w:rsidRPr="000835F2">
        <w:rPr>
          <w:noProof w:val="0"/>
          <w:color w:val="auto"/>
          <w:sz w:val="20"/>
          <w:szCs w:val="20"/>
        </w:rPr>
        <w:t xml:space="preserve">за лекување во земјата или во странство, </w:t>
      </w:r>
      <w:r w:rsidRPr="000835F2">
        <w:rPr>
          <w:noProof w:val="0"/>
          <w:color w:val="auto"/>
          <w:sz w:val="20"/>
          <w:szCs w:val="20"/>
          <w:u w:val="single"/>
        </w:rPr>
        <w:t>согласно лекарска документација и документација за трошоците за лекување (фактура, односно профактура и медицинска документација) издадена од страна на здравствената установа која го извршила или ќе го изврши лекувањето, како и документирани трошоци за превоз и сместување неопходни за лекување на лицето.</w:t>
      </w:r>
      <w:r w:rsidRPr="000835F2">
        <w:rPr>
          <w:rFonts w:cs="TimesNewRomanPSMT"/>
          <w:noProof w:val="0"/>
          <w:color w:val="auto"/>
          <w:sz w:val="20"/>
          <w:szCs w:val="20"/>
        </w:rPr>
        <w:t xml:space="preserve">     </w:t>
      </w:r>
      <w:r w:rsidRPr="000835F2">
        <w:rPr>
          <w:noProof w:val="0"/>
          <w:color w:val="auto"/>
          <w:sz w:val="20"/>
          <w:szCs w:val="20"/>
        </w:rPr>
        <w:t xml:space="preserve">           </w:t>
      </w:r>
    </w:p>
    <w:p w14:paraId="5650BE6D" w14:textId="77777777" w:rsidR="0031378A" w:rsidRPr="000835F2" w:rsidRDefault="0031378A" w:rsidP="0031378A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Доколку правното лице не </w:t>
      </w:r>
      <w:proofErr w:type="spellStart"/>
      <w:r w:rsidRPr="000835F2">
        <w:rPr>
          <w:noProof w:val="0"/>
          <w:color w:val="auto"/>
          <w:sz w:val="20"/>
          <w:szCs w:val="20"/>
        </w:rPr>
        <w:t>располга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со соодветната веродостојна документација имајќи го во предвид член 12 став 1 точка 31) од ЗДЛД,  во тој случај има обврска да пресмета и задржи данок на личен доход  согласно член 71 од ЗДЛД. </w:t>
      </w:r>
    </w:p>
    <w:p w14:paraId="72A642EC" w14:textId="77777777" w:rsidR="0031378A" w:rsidRPr="000835F2" w:rsidRDefault="0031378A" w:rsidP="0031378A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71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закон.</w:t>
      </w:r>
    </w:p>
    <w:p w14:paraId="6F624414" w14:textId="77777777" w:rsidR="0031378A" w:rsidRPr="000835F2" w:rsidRDefault="0031378A" w:rsidP="0031378A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Обврзник на данокот на доход од друг доход е физичкото лице кое остварува доход од членот 71 од овој закон.</w:t>
      </w:r>
    </w:p>
    <w:p w14:paraId="27DAA648" w14:textId="77777777" w:rsidR="0031378A" w:rsidRPr="000835F2" w:rsidRDefault="0031378A" w:rsidP="0031378A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73 став 1 од ЗДЛД е дефинирано дека основа за пресметување на данокот на доход за доходот претставува бруто – доходот.</w:t>
      </w:r>
    </w:p>
    <w:p w14:paraId="0A29EB1B" w14:textId="77777777" w:rsidR="0031378A" w:rsidRPr="000835F2" w:rsidRDefault="0031378A" w:rsidP="0031378A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Аконтација на данокот на доходот од член 80 став 1 точка 9) од ЗДЛД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 (член 84 од ЗДЛД).</w:t>
      </w:r>
    </w:p>
    <w:p w14:paraId="052D2136" w14:textId="77777777" w:rsidR="0031378A" w:rsidRPr="000835F2" w:rsidRDefault="0031378A" w:rsidP="0031378A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(во конкретниот случај правното лице) пред секоја исплата на доходот на кои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е должен до органот за јавни приходи да достави пресметка за бруто - доходот, одбитоците, пресметаниот данок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нето - доход за исплата, за секој обврзник поединечно.</w:t>
      </w:r>
    </w:p>
    <w:p w14:paraId="2F5FC326" w14:textId="77777777" w:rsidR="0031378A" w:rsidRPr="000835F2" w:rsidRDefault="0031378A" w:rsidP="0031378A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на обврзникот да му издаде примерок од пресметката за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при секоја исплата. </w:t>
      </w:r>
      <w:r w:rsidRPr="000835F2">
        <w:rPr>
          <w:noProof w:val="0"/>
          <w:color w:val="auto"/>
          <w:sz w:val="20"/>
          <w:szCs w:val="20"/>
          <w:lang w:eastAsia="fi-FI"/>
        </w:rPr>
        <w:t xml:space="preserve">По приемот и обработката на електронската пресметка „е-ППД“, органот за јавни приходи преку електронскиот систем „е-Персонален данок“, по извршената проверка ја одобрува пресметката на обврзникот, со доделување Фолио број и издава Рекапитулација за </w:t>
      </w:r>
      <w:r w:rsidRPr="000835F2">
        <w:rPr>
          <w:noProof w:val="0"/>
          <w:color w:val="auto"/>
          <w:sz w:val="20"/>
          <w:szCs w:val="20"/>
          <w:lang w:eastAsia="fi-FI"/>
        </w:rPr>
        <w:lastRenderedPageBreak/>
        <w:t>утврдување на аконтација на данок на личен доход со статус „Одобрена“ и налози за едновремено  плаќање на данок на личен доход и исплата на нето доход.</w:t>
      </w:r>
    </w:p>
    <w:p w14:paraId="07CE5AEE" w14:textId="77777777" w:rsidR="0031378A" w:rsidRPr="000835F2" w:rsidRDefault="0031378A" w:rsidP="0031378A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92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став 1 точка 9) од ЗДЛД,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          </w:t>
      </w:r>
    </w:p>
    <w:p w14:paraId="76914CEE" w14:textId="66720569" w:rsidR="00301F66" w:rsidRPr="0031378A" w:rsidRDefault="00301F66" w:rsidP="0031378A"/>
    <w:sectPr w:rsidR="00301F66" w:rsidRPr="0031378A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40803" w14:textId="77777777" w:rsidR="00FD55E0" w:rsidRPr="00C567EE" w:rsidRDefault="00FD55E0" w:rsidP="00805345">
      <w:r w:rsidRPr="00C567EE">
        <w:separator/>
      </w:r>
    </w:p>
  </w:endnote>
  <w:endnote w:type="continuationSeparator" w:id="0">
    <w:p w14:paraId="227FA073" w14:textId="77777777" w:rsidR="00FD55E0" w:rsidRPr="00C567EE" w:rsidRDefault="00FD55E0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0709D" w14:textId="77777777" w:rsidR="00FD55E0" w:rsidRPr="00C567EE" w:rsidRDefault="00FD55E0" w:rsidP="00805345">
      <w:r w:rsidRPr="00C567EE">
        <w:separator/>
      </w:r>
    </w:p>
  </w:footnote>
  <w:footnote w:type="continuationSeparator" w:id="0">
    <w:p w14:paraId="79468F5A" w14:textId="77777777" w:rsidR="00FD55E0" w:rsidRPr="00C567EE" w:rsidRDefault="00FD55E0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55E0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3440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2025-10-22T12:16:00Z</dcterms:created>
  <dcterms:modified xsi:type="dcterms:W3CDTF">2025-10-22T12:16:00Z</dcterms:modified>
</cp:coreProperties>
</file>