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2C439" w14:textId="77777777" w:rsidR="00B729C3" w:rsidRPr="000835F2" w:rsidRDefault="00B729C3" w:rsidP="00B729C3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21.06.2023:</w:t>
      </w:r>
    </w:p>
    <w:p w14:paraId="140E7FD3" w14:textId="77777777" w:rsidR="00B729C3" w:rsidRPr="000835F2" w:rsidRDefault="00B729C3" w:rsidP="00B729C3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0B4A6F36" w14:textId="77777777" w:rsidR="00B729C3" w:rsidRPr="000835F2" w:rsidRDefault="00B729C3" w:rsidP="00B729C3">
      <w:pPr>
        <w:jc w:val="both"/>
        <w:rPr>
          <w:noProof w:val="0"/>
          <w:color w:val="auto"/>
          <w:sz w:val="20"/>
          <w:szCs w:val="20"/>
        </w:rPr>
      </w:pPr>
    </w:p>
    <w:p w14:paraId="41992EE1" w14:textId="77777777" w:rsidR="00B729C3" w:rsidRPr="000835F2" w:rsidRDefault="00B729C3" w:rsidP="00B729C3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приходи, Генерална Дирекција-Скопје,  Ве известува:</w:t>
      </w:r>
    </w:p>
    <w:p w14:paraId="2CA8336C" w14:textId="77777777" w:rsidR="00B729C3" w:rsidRPr="000835F2" w:rsidRDefault="00B729C3" w:rsidP="00B729C3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 и 85/21,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BC98D3A" w14:textId="77777777" w:rsidR="00B729C3" w:rsidRPr="000835F2" w:rsidRDefault="00B729C3" w:rsidP="00B729C3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0E3BBF7E" w14:textId="77777777" w:rsidR="00B729C3" w:rsidRPr="000835F2" w:rsidRDefault="00B729C3" w:rsidP="00B729C3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 одредбите на членот 12 од ЗДЛД, утврдено е кои надоместоци не подлежат на оданочување со данок на личен доход.</w:t>
      </w:r>
    </w:p>
    <w:p w14:paraId="252DFAF3" w14:textId="77777777" w:rsidR="00B729C3" w:rsidRPr="000835F2" w:rsidRDefault="00B729C3" w:rsidP="00B729C3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член 12 став 1 точки 10) и 46) од ЗДЛД, е дефинирано дека: данок на личен доход не се плаќа за 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надоместоците по основ на дневници за службени патувања во земјата и во странство, теренски додаток или одвоен живот од семејството на вработеното лице и на обврзникот кој остварува доход од самостојна дејност, над износот утврден со членот 12 на овој закон и за </w:t>
      </w:r>
      <w:r w:rsidRPr="000835F2">
        <w:rPr>
          <w:noProof w:val="0"/>
          <w:color w:val="auto"/>
          <w:sz w:val="20"/>
          <w:szCs w:val="20"/>
        </w:rPr>
        <w:t>надоместоци на трошоци за обуки и доквалификација (стекнување сертификати, лиценци и сл.) на вработени лица, поврзани со нивното работно место, под услов истите да продолжат со работа кај истиот работодавач, во временски период утврден со договор.</w:t>
      </w:r>
    </w:p>
    <w:p w14:paraId="7000FC43" w14:textId="77777777" w:rsidR="00B729C3" w:rsidRPr="000835F2" w:rsidRDefault="00B729C3" w:rsidP="00B729C3">
      <w:pPr>
        <w:autoSpaceDE w:val="0"/>
        <w:autoSpaceDN w:val="0"/>
        <w:adjustRightInd w:val="0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напред наведената одредба доколку станува збор за вработени лица кај работодавачот и истите се испратени на обука во странство, за кои уредно е покриено со веродостојни документи (решение за службено патување во странство, патен налог, авионска карта и 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>) работодавачот нема обврска да пресмета и задржи данок на личен доход.</w:t>
      </w:r>
    </w:p>
    <w:p w14:paraId="76914CEE" w14:textId="4DAFC1BC" w:rsidR="00301F66" w:rsidRPr="00B729C3" w:rsidRDefault="00301F66" w:rsidP="00B729C3"/>
    <w:sectPr w:rsidR="00301F66" w:rsidRPr="00B729C3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FCF08" w14:textId="77777777" w:rsidR="00102A8B" w:rsidRPr="00C567EE" w:rsidRDefault="00102A8B" w:rsidP="00805345">
      <w:r w:rsidRPr="00C567EE">
        <w:separator/>
      </w:r>
    </w:p>
  </w:endnote>
  <w:endnote w:type="continuationSeparator" w:id="0">
    <w:p w14:paraId="65612FBB" w14:textId="77777777" w:rsidR="00102A8B" w:rsidRPr="00C567EE" w:rsidRDefault="00102A8B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B37B5" w14:textId="77777777" w:rsidR="00102A8B" w:rsidRPr="00C567EE" w:rsidRDefault="00102A8B" w:rsidP="00805345">
      <w:r w:rsidRPr="00C567EE">
        <w:separator/>
      </w:r>
    </w:p>
  </w:footnote>
  <w:footnote w:type="continuationSeparator" w:id="0">
    <w:p w14:paraId="499D8AA8" w14:textId="77777777" w:rsidR="00102A8B" w:rsidRPr="00C567EE" w:rsidRDefault="00102A8B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9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8"/>
  </w:num>
  <w:num w:numId="35" w16cid:durableId="2900175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7"/>
  </w:num>
  <w:num w:numId="40" w16cid:durableId="956259968">
    <w:abstractNumId w:val="3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A8B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1922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2025-10-22T11:47:00Z</dcterms:created>
  <dcterms:modified xsi:type="dcterms:W3CDTF">2025-10-22T11:47:00Z</dcterms:modified>
</cp:coreProperties>
</file>