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BE379" w14:textId="77777777" w:rsidR="0031235B" w:rsidRPr="003E3F7E" w:rsidRDefault="0031235B" w:rsidP="0031235B">
      <w:pPr>
        <w:pStyle w:val="af3"/>
        <w:rPr>
          <w:lang w:val="ru-RU"/>
        </w:rPr>
      </w:pPr>
      <w:r w:rsidRPr="003E3F7E">
        <w:rPr>
          <w:lang w:val="ru-RU"/>
        </w:rPr>
        <w:t>МИСЛЕЊЕ од 14.02.2024:</w:t>
      </w:r>
    </w:p>
    <w:p w14:paraId="7ED27C62" w14:textId="77777777" w:rsidR="0031235B" w:rsidRPr="003E3F7E" w:rsidRDefault="0031235B" w:rsidP="0031235B">
      <w:pPr>
        <w:rPr>
          <w:rFonts w:eastAsia="Times New Roman"/>
          <w:color w:val="auto"/>
          <w:sz w:val="20"/>
          <w:szCs w:val="18"/>
          <w:lang w:val="ru-RU"/>
        </w:rPr>
      </w:pPr>
    </w:p>
    <w:p w14:paraId="6BFABD4D"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 xml:space="preserve">Почитувани </w:t>
      </w:r>
    </w:p>
    <w:p w14:paraId="0D3D1D00" w14:textId="77777777" w:rsidR="0031235B" w:rsidRPr="003E3F7E" w:rsidRDefault="0031235B" w:rsidP="0031235B">
      <w:pPr>
        <w:rPr>
          <w:rFonts w:eastAsia="Times New Roman"/>
          <w:color w:val="auto"/>
          <w:sz w:val="20"/>
          <w:szCs w:val="18"/>
          <w:lang w:val="ru-RU"/>
        </w:rPr>
      </w:pPr>
    </w:p>
    <w:p w14:paraId="7C8E3D5F"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 xml:space="preserve">Во врска со Вашето прашање,   Управа за јавни приходи Ве известува: </w:t>
      </w:r>
    </w:p>
    <w:p w14:paraId="77D56470"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Согласно член 2 став 1 од Законот за данокот на додадена вредност (“Сл.весник на РМ” бр. 44/99...198/18 и “Сл.весник на РСМ” бр: 98/19....163/21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даночен обврзник во рамките на неговата стопанска дејност и увозот на добра.</w:t>
      </w:r>
    </w:p>
    <w:p w14:paraId="507B1180"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 xml:space="preserve">Промет на добра во смисла на овој закон претставува преносот на правото на располагање со движен или недвижен материјален имот ( член3 став 1 од ЗДДВ) </w:t>
      </w:r>
    </w:p>
    <w:p w14:paraId="1C5B3C3C"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Согласно член 23 точка 1 од ЗДДВ, се ослободува од данок на додадена вредност, без право на одбивка на претходниот данок,  прометот на станбени згради и станови, во оној дел, во кој истите се користат за станбени цели, со исклучок на првиот промет,кој ќе се изврши во период до пет години по изградбата.</w:t>
      </w:r>
    </w:p>
    <w:p w14:paraId="73229060"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Бидејќи првиот промет на станбени згради и станови во рок од пет години по изградбата е исклучен од даночното ослободување, даночното ослободување според член 23 точка 1 од ЗДДВ ги опфаќа:</w:t>
      </w:r>
    </w:p>
    <w:p w14:paraId="1009B720"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1.втората или натамошната испорака во рок од или надвор од петгодишниот период;</w:t>
      </w:r>
    </w:p>
    <w:p w14:paraId="5FC31107"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 xml:space="preserve">       2.првата испорака по истек на петгодишниот период по изградбата</w:t>
      </w:r>
    </w:p>
    <w:p w14:paraId="5971218B"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 xml:space="preserve">Согласно член 51 став 1 од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Обврската за регистрација за данокот на додадена вредност не се однесува за даночни обврзници во смисла на член 32 точка 4 и член 46 на овој закон.  </w:t>
      </w:r>
    </w:p>
    <w:p w14:paraId="6420AFD4"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Согласно член 51 став 2 од ЗДДВ  вкупен промет претставува збир на прометот што го направил обврзникот во текот на календарската година и кој е предмет на оданочување според член 2, точка 1 на овој закон, вклучувајќи го и данокот кој отпаѓа на него, освен прометот ослободен од данок без право на одбивка на претходниот данок. Ако даночниот обврзник ја вршел својата дејност само во еден дел од календарската година, фактичкиот вкупен промет се пресметува на ниво на вкупен промет за целата календарска година.</w:t>
      </w:r>
    </w:p>
    <w:p w14:paraId="55064C27" w14:textId="77777777" w:rsidR="0031235B" w:rsidRPr="003E3F7E" w:rsidRDefault="0031235B" w:rsidP="0031235B">
      <w:pPr>
        <w:rPr>
          <w:rFonts w:eastAsia="Times New Roman"/>
          <w:color w:val="auto"/>
          <w:sz w:val="20"/>
          <w:szCs w:val="18"/>
          <w:lang w:val="ru-RU"/>
        </w:rPr>
      </w:pPr>
      <w:r w:rsidRPr="003E3F7E">
        <w:rPr>
          <w:rFonts w:eastAsia="Times New Roman"/>
          <w:color w:val="auto"/>
          <w:sz w:val="20"/>
          <w:szCs w:val="18"/>
          <w:lang w:val="ru-RU"/>
        </w:rPr>
        <w:t>Согласно напред наведеното, вториот промет на станови е ослободен од ДДВ без право на одбивка на претходен данок согласно член 23 точка 1 од ЗДДВ и наведениот промет не влегува во вкупниот промет на даночниот обврзник за цели на ДДВ регистрација согласно член 51 од ЗДДВ.</w:t>
      </w:r>
    </w:p>
    <w:p w14:paraId="193B1196" w14:textId="084F0276" w:rsidR="009157F7" w:rsidRPr="0031235B" w:rsidRDefault="009157F7" w:rsidP="0031235B">
      <w:pPr>
        <w:rPr>
          <w:lang w:val="ru-RU"/>
        </w:rPr>
      </w:pPr>
    </w:p>
    <w:sectPr w:rsidR="009157F7" w:rsidRPr="0031235B"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2F9207" w14:textId="77777777" w:rsidR="00B44458" w:rsidRPr="001F0481" w:rsidRDefault="00B44458" w:rsidP="00805345">
      <w:r w:rsidRPr="001F0481">
        <w:separator/>
      </w:r>
    </w:p>
  </w:endnote>
  <w:endnote w:type="continuationSeparator" w:id="0">
    <w:p w14:paraId="38FE9168" w14:textId="77777777" w:rsidR="00B44458" w:rsidRPr="001F0481" w:rsidRDefault="00B44458"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a6"/>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4A31A" w14:textId="77777777" w:rsidR="00B44458" w:rsidRPr="001F0481" w:rsidRDefault="00B44458" w:rsidP="00805345">
      <w:r w:rsidRPr="001F0481">
        <w:separator/>
      </w:r>
    </w:p>
  </w:footnote>
  <w:footnote w:type="continuationSeparator" w:id="0">
    <w:p w14:paraId="7056A0B5" w14:textId="77777777" w:rsidR="00B44458" w:rsidRPr="001F0481" w:rsidRDefault="00B44458"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1FB1"/>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04CA"/>
    <w:rsid w:val="000926BE"/>
    <w:rsid w:val="00094CDC"/>
    <w:rsid w:val="0009745B"/>
    <w:rsid w:val="00097EC7"/>
    <w:rsid w:val="000A1D8D"/>
    <w:rsid w:val="000A32C4"/>
    <w:rsid w:val="000A3606"/>
    <w:rsid w:val="000A4A9D"/>
    <w:rsid w:val="000A5133"/>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0ED"/>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3825"/>
    <w:rsid w:val="002C65A4"/>
    <w:rsid w:val="002C6F5C"/>
    <w:rsid w:val="002D129A"/>
    <w:rsid w:val="002D147F"/>
    <w:rsid w:val="002D2BA5"/>
    <w:rsid w:val="002E20EC"/>
    <w:rsid w:val="002E5612"/>
    <w:rsid w:val="002E75DC"/>
    <w:rsid w:val="002F014D"/>
    <w:rsid w:val="002F0669"/>
    <w:rsid w:val="002F1DD9"/>
    <w:rsid w:val="002F3770"/>
    <w:rsid w:val="002F79BE"/>
    <w:rsid w:val="002F7D60"/>
    <w:rsid w:val="002F7F1B"/>
    <w:rsid w:val="003028DD"/>
    <w:rsid w:val="00304F90"/>
    <w:rsid w:val="00305A62"/>
    <w:rsid w:val="00306B9F"/>
    <w:rsid w:val="003117A2"/>
    <w:rsid w:val="0031235B"/>
    <w:rsid w:val="003152E4"/>
    <w:rsid w:val="00315C03"/>
    <w:rsid w:val="00316848"/>
    <w:rsid w:val="003203A2"/>
    <w:rsid w:val="00326856"/>
    <w:rsid w:val="0033385D"/>
    <w:rsid w:val="00334508"/>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B42D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773CE"/>
    <w:rsid w:val="0048258F"/>
    <w:rsid w:val="004830DC"/>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D71CE"/>
    <w:rsid w:val="004E0A8F"/>
    <w:rsid w:val="004E4764"/>
    <w:rsid w:val="004E5E52"/>
    <w:rsid w:val="004F4D2F"/>
    <w:rsid w:val="004F61E9"/>
    <w:rsid w:val="00500AF3"/>
    <w:rsid w:val="005032DF"/>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0A48"/>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3389"/>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3A98"/>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E3AA5"/>
    <w:rsid w:val="006F0C0D"/>
    <w:rsid w:val="006F1967"/>
    <w:rsid w:val="006F305C"/>
    <w:rsid w:val="006F5B39"/>
    <w:rsid w:val="006F630B"/>
    <w:rsid w:val="007079A6"/>
    <w:rsid w:val="0071073C"/>
    <w:rsid w:val="00723AC5"/>
    <w:rsid w:val="00724904"/>
    <w:rsid w:val="00730C57"/>
    <w:rsid w:val="00731FE3"/>
    <w:rsid w:val="0073211C"/>
    <w:rsid w:val="00732BE7"/>
    <w:rsid w:val="00740849"/>
    <w:rsid w:val="0074160D"/>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2F0A"/>
    <w:rsid w:val="007B5178"/>
    <w:rsid w:val="007B53BC"/>
    <w:rsid w:val="007C3DDB"/>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72EFD"/>
    <w:rsid w:val="00880B8E"/>
    <w:rsid w:val="00882305"/>
    <w:rsid w:val="00884CE8"/>
    <w:rsid w:val="0088557A"/>
    <w:rsid w:val="00891B8C"/>
    <w:rsid w:val="0089461D"/>
    <w:rsid w:val="008960A5"/>
    <w:rsid w:val="008A3E89"/>
    <w:rsid w:val="008A4E82"/>
    <w:rsid w:val="008A6348"/>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D68E1"/>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41F8"/>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A769C"/>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075F7"/>
    <w:rsid w:val="00B15D14"/>
    <w:rsid w:val="00B17150"/>
    <w:rsid w:val="00B25076"/>
    <w:rsid w:val="00B31412"/>
    <w:rsid w:val="00B32ADA"/>
    <w:rsid w:val="00B40D3C"/>
    <w:rsid w:val="00B41957"/>
    <w:rsid w:val="00B42011"/>
    <w:rsid w:val="00B4242D"/>
    <w:rsid w:val="00B4267B"/>
    <w:rsid w:val="00B42DF9"/>
    <w:rsid w:val="00B443B2"/>
    <w:rsid w:val="00B44458"/>
    <w:rsid w:val="00B45A9E"/>
    <w:rsid w:val="00B47000"/>
    <w:rsid w:val="00B5148D"/>
    <w:rsid w:val="00B5323F"/>
    <w:rsid w:val="00B5616C"/>
    <w:rsid w:val="00B573F5"/>
    <w:rsid w:val="00B60B88"/>
    <w:rsid w:val="00B630BA"/>
    <w:rsid w:val="00B711D3"/>
    <w:rsid w:val="00B71B9C"/>
    <w:rsid w:val="00B72F7B"/>
    <w:rsid w:val="00B73556"/>
    <w:rsid w:val="00B76CA2"/>
    <w:rsid w:val="00B7773A"/>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0BD3"/>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3435"/>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5C09"/>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017"/>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85889"/>
    <w:rPr>
      <w:noProof/>
      <w:color w:val="000000"/>
      <w:sz w:val="16"/>
      <w:szCs w:val="22"/>
      <w:lang w:eastAsia="en-US"/>
    </w:rPr>
  </w:style>
  <w:style w:type="paragraph" w:styleId="5">
    <w:name w:val="heading 5"/>
    <w:basedOn w:val="a0"/>
    <w:next w:val="a0"/>
    <w:link w:val="50"/>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805345"/>
    <w:pPr>
      <w:tabs>
        <w:tab w:val="center" w:pos="4513"/>
        <w:tab w:val="right" w:pos="9026"/>
      </w:tabs>
    </w:pPr>
  </w:style>
  <w:style w:type="character" w:customStyle="1" w:styleId="a5">
    <w:name w:val="Заглавие Знак"/>
    <w:basedOn w:val="a1"/>
    <w:link w:val="a4"/>
    <w:uiPriority w:val="99"/>
    <w:rsid w:val="00805345"/>
  </w:style>
  <w:style w:type="paragraph" w:styleId="a6">
    <w:name w:val="footer"/>
    <w:basedOn w:val="a0"/>
    <w:link w:val="a7"/>
    <w:uiPriority w:val="99"/>
    <w:unhideWhenUsed/>
    <w:rsid w:val="00805345"/>
    <w:pPr>
      <w:tabs>
        <w:tab w:val="center" w:pos="4513"/>
        <w:tab w:val="right" w:pos="9026"/>
      </w:tabs>
    </w:pPr>
  </w:style>
  <w:style w:type="character" w:customStyle="1" w:styleId="a7">
    <w:name w:val="Подножје Знак"/>
    <w:basedOn w:val="a1"/>
    <w:link w:val="a6"/>
    <w:uiPriority w:val="99"/>
    <w:rsid w:val="00805345"/>
  </w:style>
  <w:style w:type="paragraph" w:customStyle="1" w:styleId="UJPtekst">
    <w:name w:val="UJP tekst"/>
    <w:basedOn w:val="a0"/>
    <w:link w:val="UJPtekstChar"/>
    <w:qFormat/>
    <w:rsid w:val="00761DC7"/>
    <w:rPr>
      <w:rFonts w:eastAsia="Times New Roman"/>
      <w:sz w:val="20"/>
      <w:szCs w:val="18"/>
    </w:rPr>
  </w:style>
  <w:style w:type="character" w:styleId="a8">
    <w:name w:val="Hyperlink"/>
    <w:basedOn w:val="a1"/>
    <w:uiPriority w:val="99"/>
    <w:unhideWhenUsed/>
    <w:rsid w:val="00551E6A"/>
    <w:rPr>
      <w:color w:val="0000FF"/>
      <w:u w:val="single"/>
    </w:rPr>
  </w:style>
  <w:style w:type="character" w:styleId="a9">
    <w:name w:val="FollowedHyperlink"/>
    <w:basedOn w:val="a1"/>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a1"/>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a1"/>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a1"/>
    <w:link w:val="Resenietekst"/>
    <w:rsid w:val="0048535C"/>
    <w:rPr>
      <w:rFonts w:eastAsia="Times New Roman"/>
      <w:sz w:val="16"/>
      <w:szCs w:val="16"/>
      <w:lang w:val="mk-MK" w:eastAsia="en-US" w:bidi="ar-SA"/>
    </w:rPr>
  </w:style>
  <w:style w:type="paragraph" w:styleId="aa">
    <w:name w:val="List Paragraph"/>
    <w:basedOn w:val="a0"/>
    <w:uiPriority w:val="34"/>
    <w:qFormat/>
    <w:rsid w:val="00372332"/>
    <w:pPr>
      <w:ind w:left="720"/>
      <w:contextualSpacing/>
    </w:pPr>
  </w:style>
  <w:style w:type="character" w:customStyle="1" w:styleId="50">
    <w:name w:val="Заглавие 5 Знак"/>
    <w:basedOn w:val="a1"/>
    <w:link w:val="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b">
    <w:name w:val="Текст"/>
    <w:basedOn w:val="a0"/>
    <w:link w:val="Char"/>
    <w:autoRedefine/>
    <w:rsid w:val="00724904"/>
    <w:pPr>
      <w:jc w:val="both"/>
    </w:pPr>
    <w:rPr>
      <w:rFonts w:eastAsia="Times New Roman" w:cs="Times New Roman"/>
      <w:bCs/>
      <w:color w:val="auto"/>
      <w:sz w:val="22"/>
      <w:lang w:eastAsia="ar-SA"/>
    </w:rPr>
  </w:style>
  <w:style w:type="character" w:customStyle="1" w:styleId="Char">
    <w:name w:val="Текст Char"/>
    <w:link w:val="ab"/>
    <w:rsid w:val="00724904"/>
    <w:rPr>
      <w:rFonts w:eastAsia="Times New Roman" w:cs="Times New Roman"/>
      <w:bCs/>
      <w:noProof/>
      <w:sz w:val="22"/>
      <w:szCs w:val="22"/>
      <w:lang w:eastAsia="ar-SA"/>
    </w:rPr>
  </w:style>
  <w:style w:type="paragraph" w:customStyle="1" w:styleId="1">
    <w:name w:val="Нумерирање 1"/>
    <w:basedOn w:val="ac"/>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ac">
    <w:name w:val="Body Text Indent"/>
    <w:basedOn w:val="a0"/>
    <w:link w:val="ad"/>
    <w:uiPriority w:val="99"/>
    <w:semiHidden/>
    <w:unhideWhenUsed/>
    <w:rsid w:val="00724904"/>
    <w:pPr>
      <w:spacing w:after="120"/>
      <w:ind w:left="283"/>
    </w:pPr>
  </w:style>
  <w:style w:type="character" w:customStyle="1" w:styleId="ad">
    <w:name w:val="Вовлекување на основен текст Знак"/>
    <w:basedOn w:val="a1"/>
    <w:link w:val="ac"/>
    <w:uiPriority w:val="99"/>
    <w:semiHidden/>
    <w:rsid w:val="00724904"/>
    <w:rPr>
      <w:color w:val="000000"/>
      <w:sz w:val="16"/>
      <w:szCs w:val="22"/>
      <w:lang w:eastAsia="en-US"/>
    </w:rPr>
  </w:style>
  <w:style w:type="paragraph" w:styleId="ae">
    <w:name w:val="Normal (Web)"/>
    <w:basedOn w:val="a0"/>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af">
    <w:name w:val="No Spacing"/>
    <w:uiPriority w:val="1"/>
    <w:qFormat/>
    <w:rsid w:val="00DA0736"/>
    <w:rPr>
      <w:color w:val="000000"/>
      <w:sz w:val="16"/>
      <w:szCs w:val="22"/>
      <w:lang w:eastAsia="en-US"/>
    </w:rPr>
  </w:style>
  <w:style w:type="paragraph" w:styleId="af0">
    <w:name w:val="Plain Text"/>
    <w:basedOn w:val="a0"/>
    <w:link w:val="af1"/>
    <w:uiPriority w:val="99"/>
    <w:unhideWhenUsed/>
    <w:rsid w:val="00E47CA4"/>
    <w:rPr>
      <w:rFonts w:ascii="Consolas" w:hAnsi="Consolas" w:cs="Times New Roman"/>
      <w:color w:val="auto"/>
      <w:sz w:val="21"/>
      <w:szCs w:val="21"/>
      <w:lang w:val="x-none" w:eastAsia="x-none"/>
    </w:rPr>
  </w:style>
  <w:style w:type="character" w:customStyle="1" w:styleId="af1">
    <w:name w:val="Обичен текст Знак"/>
    <w:basedOn w:val="a1"/>
    <w:link w:val="af0"/>
    <w:uiPriority w:val="99"/>
    <w:rsid w:val="00E47CA4"/>
    <w:rPr>
      <w:rFonts w:ascii="Consolas" w:hAnsi="Consolas" w:cs="Times New Roman"/>
      <w:sz w:val="21"/>
      <w:szCs w:val="21"/>
      <w:lang w:val="x-none" w:eastAsia="x-none"/>
    </w:rPr>
  </w:style>
  <w:style w:type="paragraph" w:customStyle="1" w:styleId="2">
    <w:name w:val="Нумерирање 2"/>
    <w:basedOn w:val="ac"/>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af2">
    <w:name w:val="Unresolved Mention"/>
    <w:basedOn w:val="a1"/>
    <w:uiPriority w:val="99"/>
    <w:semiHidden/>
    <w:unhideWhenUsed/>
    <w:rsid w:val="00D316CA"/>
    <w:rPr>
      <w:color w:val="605E5C"/>
      <w:shd w:val="clear" w:color="auto" w:fill="E1DFDD"/>
    </w:rPr>
  </w:style>
  <w:style w:type="paragraph" w:customStyle="1" w:styleId="a">
    <w:name w:val="ПРАШАЊЕ"/>
    <w:basedOn w:val="a0"/>
    <w:link w:val="Char0"/>
    <w:qFormat/>
    <w:rsid w:val="00D316CA"/>
    <w:pPr>
      <w:numPr>
        <w:numId w:val="7"/>
      </w:numPr>
    </w:pPr>
    <w:rPr>
      <w:rFonts w:eastAsia="Times New Roman"/>
      <w:b/>
      <w:bCs/>
      <w:color w:val="auto"/>
      <w:sz w:val="20"/>
      <w:szCs w:val="18"/>
    </w:rPr>
  </w:style>
  <w:style w:type="character" w:customStyle="1" w:styleId="Char0">
    <w:name w:val="ПРАШАЊЕ Char"/>
    <w:basedOn w:val="a1"/>
    <w:link w:val="a"/>
    <w:rsid w:val="00D316CA"/>
    <w:rPr>
      <w:rFonts w:eastAsia="Times New Roman"/>
      <w:b/>
      <w:bCs/>
      <w:noProof/>
      <w:szCs w:val="18"/>
      <w:lang w:eastAsia="en-US"/>
    </w:rPr>
  </w:style>
  <w:style w:type="paragraph" w:customStyle="1" w:styleId="af3">
    <w:name w:val="МИСЛЕЊЕ"/>
    <w:basedOn w:val="a0"/>
    <w:link w:val="Char1"/>
    <w:qFormat/>
    <w:rsid w:val="00D316CA"/>
    <w:pPr>
      <w:ind w:left="284" w:hanging="284"/>
    </w:pPr>
    <w:rPr>
      <w:rFonts w:eastAsia="Times New Roman"/>
      <w:b/>
      <w:bCs/>
      <w:color w:val="auto"/>
      <w:sz w:val="20"/>
      <w:szCs w:val="18"/>
    </w:rPr>
  </w:style>
  <w:style w:type="character" w:customStyle="1" w:styleId="Char1">
    <w:name w:val="МИСЛЕЊЕ Char"/>
    <w:basedOn w:val="a1"/>
    <w:link w:val="af3"/>
    <w:rsid w:val="00D316CA"/>
    <w:rPr>
      <w:rFonts w:eastAsia="Times New Roman"/>
      <w:b/>
      <w:bCs/>
      <w:noProof/>
      <w:szCs w:val="18"/>
      <w:lang w:eastAsia="en-US"/>
    </w:rPr>
  </w:style>
  <w:style w:type="paragraph" w:customStyle="1" w:styleId="af4">
    <w:name w:val="ПРАШАЊЕ ТЕКСТ"/>
    <w:basedOn w:val="a0"/>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a1"/>
    <w:link w:val="af4"/>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386</Words>
  <Characters>2202</Characters>
  <Application>Microsoft Office Word</Application>
  <DocSecurity>0</DocSecurity>
  <Lines>18</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2583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2025-10-21T12:18:00Z</dcterms:created>
  <dcterms:modified xsi:type="dcterms:W3CDTF">2025-10-21T12:18:00Z</dcterms:modified>
</cp:coreProperties>
</file>