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20103" w14:textId="77777777" w:rsidR="00DC0AA0" w:rsidRPr="00771D2D" w:rsidRDefault="00DC0AA0" w:rsidP="00DC0AA0">
      <w:pPr>
        <w:jc w:val="both"/>
        <w:rPr>
          <w:b/>
          <w:sz w:val="20"/>
          <w:szCs w:val="20"/>
          <w:u w:val="single"/>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07</w:t>
      </w:r>
      <w:r w:rsidRPr="00193161">
        <w:rPr>
          <w:rFonts w:eastAsia="Times New Roman"/>
          <w:b/>
          <w:bCs/>
          <w:color w:val="000000" w:themeColor="text1"/>
          <w:sz w:val="20"/>
          <w:szCs w:val="18"/>
          <w:lang w:val="ru-RU"/>
        </w:rPr>
        <w:t>.02.2024:</w:t>
      </w:r>
      <w:r w:rsidRPr="00727586">
        <w:rPr>
          <w:b/>
          <w:sz w:val="20"/>
          <w:szCs w:val="20"/>
          <w:u w:val="single"/>
        </w:rPr>
        <w:t xml:space="preserve"> </w:t>
      </w:r>
    </w:p>
    <w:p w14:paraId="053D9122" w14:textId="77777777" w:rsidR="00DC0AA0" w:rsidRPr="00771D2D" w:rsidRDefault="00DC0AA0" w:rsidP="00DC0AA0">
      <w:pPr>
        <w:jc w:val="both"/>
        <w:rPr>
          <w:b/>
          <w:sz w:val="20"/>
          <w:szCs w:val="20"/>
          <w:u w:val="single"/>
          <w:lang w:val="ru-RU"/>
        </w:rPr>
      </w:pPr>
    </w:p>
    <w:p w14:paraId="25F56BF1" w14:textId="77777777" w:rsidR="00DC0AA0" w:rsidRPr="00AC42C9" w:rsidRDefault="00DC0AA0" w:rsidP="00DC0AA0">
      <w:pPr>
        <w:jc w:val="both"/>
        <w:rPr>
          <w:sz w:val="20"/>
          <w:szCs w:val="20"/>
          <w:lang w:val="ru-RU"/>
        </w:rPr>
      </w:pPr>
      <w:r w:rsidRPr="00AC42C9">
        <w:rPr>
          <w:sz w:val="20"/>
          <w:szCs w:val="20"/>
          <w:lang w:val="ru-RU"/>
        </w:rPr>
        <w:t>Почитувани,</w:t>
      </w:r>
    </w:p>
    <w:p w14:paraId="533AC4EE" w14:textId="77777777" w:rsidR="00DC0AA0" w:rsidRPr="00AC42C9" w:rsidRDefault="00DC0AA0" w:rsidP="00DC0AA0">
      <w:pPr>
        <w:ind w:firstLine="720"/>
        <w:jc w:val="both"/>
        <w:rPr>
          <w:sz w:val="20"/>
          <w:szCs w:val="20"/>
          <w:lang w:val="ru-RU"/>
        </w:rPr>
      </w:pPr>
    </w:p>
    <w:p w14:paraId="10A1CA23" w14:textId="77777777" w:rsidR="00DC0AA0" w:rsidRPr="00AC42C9" w:rsidRDefault="00DC0AA0" w:rsidP="00DC0AA0">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29D454DE" w14:textId="77777777" w:rsidR="00DC0AA0" w:rsidRDefault="00DC0AA0" w:rsidP="00DC0AA0">
      <w:pPr>
        <w:pStyle w:val="ab"/>
      </w:pPr>
    </w:p>
    <w:p w14:paraId="51C88C4F" w14:textId="77777777" w:rsidR="00DC0AA0" w:rsidRPr="00DA706A" w:rsidRDefault="00DC0AA0" w:rsidP="00DC0AA0">
      <w:pPr>
        <w:pStyle w:val="ab"/>
      </w:pPr>
      <w:r w:rsidRPr="00DA706A">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 на добивка(во натамошен текст:ЗДД) објавен во „Сл.весник на РМ”, бр.112/14...232/19 и „Сл.весник на РСМ”, бр.275/19…199/23,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„Сл.весник на РМ” број 174/14…31/17 и „Сл. весник на РСМ” бр. 6/2020.</w:t>
      </w:r>
    </w:p>
    <w:p w14:paraId="15BB8D5E" w14:textId="77777777" w:rsidR="00DC0AA0" w:rsidRPr="00DA706A" w:rsidRDefault="00DC0AA0" w:rsidP="00DC0AA0">
      <w:pPr>
        <w:pStyle w:val="ab"/>
        <w:rPr>
          <w:rFonts w:ascii="Arial" w:hAnsi="Arial"/>
        </w:rPr>
      </w:pPr>
      <w:r w:rsidRPr="00DA706A">
        <w:t>Согласно член 20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 -нерезидент со постојана деловна единица во Република Северна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w:t>
      </w:r>
      <w:r w:rsidRPr="00DA706A">
        <w:rPr>
          <w:rFonts w:ascii="Arial" w:hAnsi="Arial"/>
        </w:rPr>
        <w:t xml:space="preserve"> </w:t>
      </w:r>
      <w:r w:rsidRPr="00DA706A">
        <w:t>приходот</w:t>
      </w:r>
      <w:r w:rsidRPr="00DA706A">
        <w:rPr>
          <w:rFonts w:ascii="Arial" w:hAnsi="Arial"/>
        </w:rPr>
        <w:t xml:space="preserve">. </w:t>
      </w:r>
    </w:p>
    <w:p w14:paraId="572AFA62" w14:textId="77777777" w:rsidR="00DC0AA0" w:rsidRPr="00DA706A" w:rsidRDefault="00DC0AA0" w:rsidP="00DC0AA0">
      <w:pPr>
        <w:pStyle w:val="ab"/>
      </w:pPr>
      <w:r w:rsidRPr="00DA706A">
        <w:t>Согласно</w:t>
      </w:r>
      <w:r w:rsidRPr="00DA706A">
        <w:rPr>
          <w:rFonts w:ascii="Arial" w:hAnsi="Arial"/>
        </w:rPr>
        <w:t xml:space="preserve"> </w:t>
      </w:r>
      <w:r w:rsidRPr="00DA706A">
        <w:t>член</w:t>
      </w:r>
      <w:r w:rsidRPr="00DA706A">
        <w:rPr>
          <w:rFonts w:ascii="Arial" w:hAnsi="Arial"/>
        </w:rPr>
        <w:t xml:space="preserve"> 21  </w:t>
      </w:r>
      <w:r w:rsidRPr="00DA706A">
        <w:t>став</w:t>
      </w:r>
      <w:r w:rsidRPr="00DA706A">
        <w:rPr>
          <w:rFonts w:ascii="Arial" w:hAnsi="Arial"/>
        </w:rPr>
        <w:t xml:space="preserve"> 1 </w:t>
      </w:r>
      <w:r w:rsidRPr="00DA706A">
        <w:t>од</w:t>
      </w:r>
      <w:r w:rsidRPr="00DA706A">
        <w:rPr>
          <w:rFonts w:ascii="Arial" w:hAnsi="Arial"/>
        </w:rPr>
        <w:t xml:space="preserve"> </w:t>
      </w:r>
      <w:r w:rsidRPr="00DA706A">
        <w:t>ЗДД</w:t>
      </w:r>
      <w:r w:rsidRPr="00DA706A">
        <w:rPr>
          <w:rFonts w:ascii="Arial" w:hAnsi="Arial"/>
        </w:rPr>
        <w:t xml:space="preserve">, </w:t>
      </w:r>
      <w:r w:rsidRPr="00DA706A">
        <w:t>задржувањето</w:t>
      </w:r>
      <w:r w:rsidRPr="00DA706A">
        <w:rPr>
          <w:rFonts w:ascii="Arial" w:hAnsi="Arial"/>
        </w:rPr>
        <w:t xml:space="preserve"> </w:t>
      </w:r>
      <w:r w:rsidRPr="00DA706A">
        <w:t>на</w:t>
      </w:r>
      <w:r w:rsidRPr="00DA706A">
        <w:rPr>
          <w:rFonts w:ascii="Arial" w:hAnsi="Arial"/>
        </w:rPr>
        <w:t xml:space="preserve"> </w:t>
      </w:r>
      <w:r w:rsidRPr="00DA706A">
        <w:t>данок</w:t>
      </w:r>
      <w:r w:rsidRPr="00DA706A">
        <w:rPr>
          <w:rFonts w:ascii="Arial" w:hAnsi="Arial"/>
        </w:rPr>
        <w:t xml:space="preserve"> </w:t>
      </w:r>
      <w:r w:rsidRPr="00DA706A">
        <w:t>се</w:t>
      </w:r>
      <w:r w:rsidRPr="00DA706A">
        <w:rPr>
          <w:rFonts w:ascii="Arial" w:hAnsi="Arial"/>
        </w:rPr>
        <w:t xml:space="preserve"> </w:t>
      </w:r>
      <w:r w:rsidRPr="00DA706A">
        <w:t>применува</w:t>
      </w:r>
      <w:r w:rsidRPr="00DA706A">
        <w:rPr>
          <w:rFonts w:ascii="Arial" w:hAnsi="Arial"/>
        </w:rPr>
        <w:t xml:space="preserve"> </w:t>
      </w:r>
      <w:r w:rsidRPr="00DA706A">
        <w:t>на</w:t>
      </w:r>
      <w:r w:rsidRPr="00DA706A">
        <w:rPr>
          <w:rFonts w:ascii="Arial" w:hAnsi="Arial"/>
        </w:rPr>
        <w:t xml:space="preserve"> </w:t>
      </w:r>
      <w:r w:rsidRPr="00DA706A">
        <w:t>следниве</w:t>
      </w:r>
      <w:r w:rsidRPr="00DA706A">
        <w:rPr>
          <w:rFonts w:ascii="Arial" w:hAnsi="Arial"/>
        </w:rPr>
        <w:t xml:space="preserve"> </w:t>
      </w:r>
      <w:r w:rsidRPr="00DA706A">
        <w:t>приходи</w:t>
      </w:r>
      <w:r w:rsidRPr="00DA706A">
        <w:rPr>
          <w:rFonts w:ascii="Arial" w:hAnsi="Arial"/>
        </w:rPr>
        <w:t xml:space="preserve">, </w:t>
      </w:r>
      <w:r w:rsidRPr="00DA706A">
        <w:t>без</w:t>
      </w:r>
      <w:r w:rsidRPr="00DA706A">
        <w:rPr>
          <w:rFonts w:ascii="Arial" w:hAnsi="Arial"/>
        </w:rPr>
        <w:t xml:space="preserve"> </w:t>
      </w:r>
      <w:r w:rsidRPr="00DA706A">
        <w:t>оглед</w:t>
      </w:r>
      <w:r w:rsidRPr="00DA706A">
        <w:rPr>
          <w:rFonts w:ascii="Arial" w:hAnsi="Arial"/>
        </w:rPr>
        <w:t xml:space="preserve"> </w:t>
      </w:r>
      <w:r w:rsidRPr="00DA706A">
        <w:t>дали</w:t>
      </w:r>
      <w:r w:rsidRPr="00DA706A">
        <w:rPr>
          <w:rFonts w:ascii="Arial" w:hAnsi="Arial"/>
        </w:rPr>
        <w:t xml:space="preserve"> </w:t>
      </w:r>
      <w:r w:rsidRPr="00DA706A">
        <w:t>се</w:t>
      </w:r>
      <w:r w:rsidRPr="00DA706A">
        <w:rPr>
          <w:rFonts w:ascii="Arial" w:hAnsi="Arial"/>
        </w:rPr>
        <w:t xml:space="preserve"> </w:t>
      </w:r>
      <w:r w:rsidRPr="00DA706A">
        <w:t>исплатени</w:t>
      </w:r>
      <w:r w:rsidRPr="00DA706A">
        <w:rPr>
          <w:rFonts w:ascii="Arial" w:hAnsi="Arial"/>
        </w:rPr>
        <w:t xml:space="preserve"> </w:t>
      </w:r>
      <w:r w:rsidRPr="00DA706A">
        <w:t>во</w:t>
      </w:r>
      <w:r w:rsidRPr="00DA706A">
        <w:rPr>
          <w:rFonts w:ascii="Arial" w:hAnsi="Arial"/>
        </w:rPr>
        <w:t xml:space="preserve"> </w:t>
      </w:r>
      <w:r w:rsidRPr="00DA706A">
        <w:t>Република Северна Македонија</w:t>
      </w:r>
      <w:r w:rsidRPr="00DA706A">
        <w:rPr>
          <w:rFonts w:ascii="Arial" w:hAnsi="Arial"/>
        </w:rPr>
        <w:t xml:space="preserve"> </w:t>
      </w:r>
      <w:r w:rsidRPr="00DA706A">
        <w:t>или</w:t>
      </w:r>
      <w:r w:rsidRPr="00DA706A">
        <w:rPr>
          <w:rFonts w:ascii="Arial" w:hAnsi="Arial"/>
        </w:rPr>
        <w:t xml:space="preserve"> </w:t>
      </w:r>
      <w:r w:rsidRPr="00DA706A">
        <w:t>во</w:t>
      </w:r>
      <w:r w:rsidRPr="00DA706A">
        <w:rPr>
          <w:rFonts w:ascii="Arial" w:hAnsi="Arial"/>
        </w:rPr>
        <w:t xml:space="preserve"> </w:t>
      </w:r>
      <w:r w:rsidRPr="00DA706A">
        <w:t>странство</w:t>
      </w:r>
      <w:r w:rsidRPr="00DA706A">
        <w:rPr>
          <w:rFonts w:ascii="Arial" w:hAnsi="Arial"/>
        </w:rPr>
        <w:t>:</w:t>
      </w:r>
    </w:p>
    <w:p w14:paraId="26D45406" w14:textId="77777777" w:rsidR="00DC0AA0" w:rsidRDefault="00DC0AA0" w:rsidP="00DC0AA0">
      <w:pPr>
        <w:rPr>
          <w:rFonts w:ascii="StobiSerifRegular" w:hAnsi="StobiSerifRegular" w:cs="StobiSerifRegular"/>
          <w:color w:val="auto"/>
          <w:sz w:val="20"/>
          <w:lang w:val="ru-RU"/>
        </w:rPr>
      </w:pPr>
      <w:r>
        <w:rPr>
          <w:rFonts w:ascii="Arial" w:hAnsi="Arial"/>
          <w:color w:val="auto"/>
          <w:sz w:val="20"/>
          <w:lang w:val="ru-RU"/>
        </w:rPr>
        <w:t xml:space="preserve">1. </w:t>
      </w:r>
      <w:r>
        <w:rPr>
          <w:rFonts w:ascii="StobiSerifRegular" w:hAnsi="StobiSerifRegular" w:cs="StobiSerifRegular"/>
          <w:color w:val="auto"/>
          <w:sz w:val="20"/>
          <w:lang w:val="ru-RU"/>
        </w:rPr>
        <w:t>приход</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дивиденди</w:t>
      </w:r>
      <w:r>
        <w:rPr>
          <w:rFonts w:ascii="Arial" w:hAnsi="Arial"/>
          <w:color w:val="auto"/>
          <w:sz w:val="20"/>
          <w:lang w:val="ru-RU"/>
        </w:rPr>
        <w:t>;</w:t>
      </w:r>
    </w:p>
    <w:p w14:paraId="3AA83C87" w14:textId="77777777" w:rsidR="00DC0AA0" w:rsidRDefault="00DC0AA0" w:rsidP="00DC0AA0">
      <w:pPr>
        <w:rPr>
          <w:rFonts w:ascii="StobiSerifRegular" w:hAnsi="StobiSerifRegular" w:cs="StobiSerifRegular"/>
          <w:color w:val="auto"/>
          <w:sz w:val="20"/>
          <w:lang w:val="ru-RU"/>
        </w:rPr>
      </w:pPr>
      <w:r>
        <w:rPr>
          <w:rFonts w:ascii="Arial" w:hAnsi="Arial"/>
          <w:color w:val="auto"/>
          <w:sz w:val="20"/>
          <w:lang w:val="ru-RU"/>
        </w:rPr>
        <w:t>2.</w:t>
      </w:r>
      <w:r>
        <w:rPr>
          <w:rFonts w:ascii="StobiSerifRegular" w:hAnsi="StobiSerifRegular" w:cs="StobiSerifRegular"/>
          <w:color w:val="auto"/>
          <w:sz w:val="20"/>
          <w:lang w:val="ru-RU"/>
        </w:rPr>
        <w:t>приход</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камата</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резидент</w:t>
      </w:r>
      <w:r>
        <w:rPr>
          <w:rFonts w:ascii="Arial" w:hAnsi="Arial"/>
          <w:color w:val="auto"/>
          <w:sz w:val="20"/>
          <w:lang w:val="ru-RU"/>
        </w:rPr>
        <w:t>;</w:t>
      </w:r>
    </w:p>
    <w:p w14:paraId="6326D26B" w14:textId="77777777" w:rsidR="00DC0AA0" w:rsidRDefault="00DC0AA0" w:rsidP="00DC0AA0">
      <w:pPr>
        <w:rPr>
          <w:rFonts w:ascii="StobiSerifRegular" w:hAnsi="StobiSerifRegular" w:cs="StobiSerifRegular"/>
          <w:color w:val="auto"/>
          <w:sz w:val="20"/>
          <w:lang w:val="ru-RU"/>
        </w:rPr>
      </w:pPr>
      <w:r>
        <w:rPr>
          <w:rFonts w:ascii="Arial" w:hAnsi="Arial"/>
          <w:color w:val="auto"/>
          <w:sz w:val="20"/>
          <w:lang w:val="ru-RU"/>
        </w:rPr>
        <w:t xml:space="preserve">3. </w:t>
      </w:r>
      <w:r>
        <w:rPr>
          <w:rFonts w:ascii="StobiSerifRegular" w:hAnsi="StobiSerifRegular" w:cs="StobiSerifRegular"/>
          <w:color w:val="auto"/>
          <w:sz w:val="20"/>
          <w:lang w:val="ru-RU"/>
        </w:rPr>
        <w:t>приход</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камата</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нерезидент</w:t>
      </w:r>
      <w:r>
        <w:rPr>
          <w:rFonts w:ascii="Arial" w:hAnsi="Arial"/>
          <w:color w:val="auto"/>
          <w:sz w:val="20"/>
          <w:lang w:val="ru-RU"/>
        </w:rPr>
        <w:t xml:space="preserve"> </w:t>
      </w:r>
      <w:r>
        <w:rPr>
          <w:rFonts w:ascii="StobiSerifRegular" w:hAnsi="StobiSerifRegular" w:cs="StobiSerifRegular"/>
          <w:color w:val="auto"/>
          <w:sz w:val="20"/>
          <w:lang w:val="ru-RU"/>
        </w:rPr>
        <w:t>кој</w:t>
      </w:r>
      <w:r>
        <w:rPr>
          <w:rFonts w:ascii="Arial" w:hAnsi="Arial"/>
          <w:color w:val="auto"/>
          <w:sz w:val="20"/>
          <w:lang w:val="ru-RU"/>
        </w:rPr>
        <w:t xml:space="preserve"> </w:t>
      </w:r>
      <w:r>
        <w:rPr>
          <w:rFonts w:ascii="StobiSerifRegular" w:hAnsi="StobiSerifRegular" w:cs="StobiSerifRegular"/>
          <w:color w:val="auto"/>
          <w:sz w:val="20"/>
          <w:lang w:val="ru-RU"/>
        </w:rPr>
        <w:t>има</w:t>
      </w:r>
      <w:r>
        <w:rPr>
          <w:rFonts w:ascii="Arial" w:hAnsi="Arial"/>
          <w:color w:val="auto"/>
          <w:sz w:val="20"/>
          <w:lang w:val="ru-RU"/>
        </w:rPr>
        <w:t xml:space="preserve"> </w:t>
      </w:r>
      <w:r>
        <w:rPr>
          <w:rFonts w:ascii="StobiSerifRegular" w:hAnsi="StobiSerifRegular" w:cs="StobiSerifRegular"/>
          <w:color w:val="auto"/>
          <w:sz w:val="20"/>
          <w:lang w:val="ru-RU"/>
        </w:rPr>
        <w:t>постојана</w:t>
      </w:r>
      <w:r>
        <w:rPr>
          <w:rFonts w:ascii="Arial" w:hAnsi="Arial"/>
          <w:color w:val="auto"/>
          <w:sz w:val="20"/>
          <w:lang w:val="ru-RU"/>
        </w:rPr>
        <w:t xml:space="preserve"> </w:t>
      </w:r>
      <w:r>
        <w:rPr>
          <w:rFonts w:ascii="StobiSerifRegular" w:hAnsi="StobiSerifRegular" w:cs="StobiSerifRegular"/>
          <w:color w:val="auto"/>
          <w:sz w:val="20"/>
          <w:lang w:val="ru-RU"/>
        </w:rPr>
        <w:t>деловна</w:t>
      </w:r>
      <w:r>
        <w:rPr>
          <w:rFonts w:ascii="Arial" w:hAnsi="Arial"/>
          <w:color w:val="auto"/>
          <w:sz w:val="20"/>
          <w:lang w:val="ru-RU"/>
        </w:rPr>
        <w:t xml:space="preserve"> </w:t>
      </w:r>
      <w:r>
        <w:rPr>
          <w:rFonts w:ascii="StobiSerifRegular" w:hAnsi="StobiSerifRegular" w:cs="StobiSerifRegular"/>
          <w:color w:val="auto"/>
          <w:sz w:val="20"/>
          <w:lang w:val="ru-RU"/>
        </w:rPr>
        <w:t>единица</w:t>
      </w:r>
      <w:r>
        <w:rPr>
          <w:rFonts w:ascii="Arial" w:hAnsi="Arial"/>
          <w:color w:val="auto"/>
          <w:sz w:val="20"/>
          <w:lang w:val="ru-RU"/>
        </w:rPr>
        <w:t xml:space="preserve"> </w:t>
      </w:r>
      <w:r>
        <w:rPr>
          <w:rFonts w:ascii="StobiSerifRegular" w:hAnsi="StobiSerifRegular" w:cs="StobiSerifRegular"/>
          <w:color w:val="auto"/>
          <w:sz w:val="20"/>
          <w:lang w:val="ru-RU"/>
        </w:rPr>
        <w:t>во</w:t>
      </w:r>
      <w:r>
        <w:rPr>
          <w:rFonts w:ascii="Arial" w:hAnsi="Arial"/>
          <w:color w:val="auto"/>
          <w:sz w:val="20"/>
          <w:lang w:val="ru-RU"/>
        </w:rPr>
        <w:t xml:space="preserve"> </w:t>
      </w:r>
      <w:r>
        <w:rPr>
          <w:rFonts w:ascii="StobiSerifRegular" w:hAnsi="StobiSerifRegular" w:cs="StobiSerifRegular"/>
          <w:color w:val="auto"/>
          <w:sz w:val="20"/>
          <w:lang w:val="ru-RU"/>
        </w:rPr>
        <w:t>Република Северна Македонија</w:t>
      </w:r>
      <w:r>
        <w:rPr>
          <w:rFonts w:ascii="Arial" w:hAnsi="Arial"/>
          <w:color w:val="auto"/>
          <w:sz w:val="20"/>
          <w:lang w:val="ru-RU"/>
        </w:rPr>
        <w:t>,</w:t>
      </w:r>
    </w:p>
    <w:p w14:paraId="636348BB" w14:textId="77777777" w:rsidR="00DC0AA0" w:rsidRDefault="00DC0AA0" w:rsidP="00DC0AA0">
      <w:pPr>
        <w:rPr>
          <w:rFonts w:ascii="StobiSerifRegular" w:hAnsi="StobiSerifRegular" w:cs="StobiSerifRegular"/>
          <w:color w:val="auto"/>
          <w:sz w:val="20"/>
          <w:lang w:val="ru-RU"/>
        </w:rPr>
      </w:pPr>
      <w:r>
        <w:rPr>
          <w:rFonts w:ascii="StobiSerifRegular" w:hAnsi="StobiSerifRegular" w:cs="StobiSerifRegular"/>
          <w:color w:val="auto"/>
          <w:sz w:val="20"/>
          <w:lang w:val="ru-RU"/>
        </w:rPr>
        <w:t>ако</w:t>
      </w:r>
      <w:r>
        <w:rPr>
          <w:rFonts w:ascii="Arial" w:hAnsi="Arial"/>
          <w:color w:val="auto"/>
          <w:sz w:val="20"/>
          <w:lang w:val="ru-RU"/>
        </w:rPr>
        <w:t xml:space="preserve"> </w:t>
      </w:r>
      <w:r>
        <w:rPr>
          <w:rFonts w:ascii="StobiSerifRegular" w:hAnsi="StobiSerifRegular" w:cs="StobiSerifRegular"/>
          <w:color w:val="auto"/>
          <w:sz w:val="20"/>
          <w:lang w:val="ru-RU"/>
        </w:rPr>
        <w:t>каматата</w:t>
      </w:r>
      <w:r>
        <w:rPr>
          <w:rFonts w:ascii="Arial" w:hAnsi="Arial"/>
          <w:color w:val="auto"/>
          <w:sz w:val="20"/>
          <w:lang w:val="ru-RU"/>
        </w:rPr>
        <w:t xml:space="preserve"> </w:t>
      </w:r>
      <w:r>
        <w:rPr>
          <w:rFonts w:ascii="StobiSerifRegular" w:hAnsi="StobiSerifRegular" w:cs="StobiSerifRegular"/>
          <w:color w:val="auto"/>
          <w:sz w:val="20"/>
          <w:lang w:val="ru-RU"/>
        </w:rPr>
        <w:t>е</w:t>
      </w:r>
      <w:r>
        <w:rPr>
          <w:rFonts w:ascii="Arial" w:hAnsi="Arial"/>
          <w:color w:val="auto"/>
          <w:sz w:val="20"/>
          <w:lang w:val="ru-RU"/>
        </w:rPr>
        <w:t xml:space="preserve"> </w:t>
      </w:r>
      <w:r>
        <w:rPr>
          <w:rFonts w:ascii="StobiSerifRegular" w:hAnsi="StobiSerifRegular" w:cs="StobiSerifRegular"/>
          <w:color w:val="auto"/>
          <w:sz w:val="20"/>
          <w:lang w:val="ru-RU"/>
        </w:rPr>
        <w:t>на</w:t>
      </w:r>
      <w:r>
        <w:rPr>
          <w:rFonts w:ascii="Arial" w:hAnsi="Arial"/>
          <w:color w:val="auto"/>
          <w:sz w:val="20"/>
          <w:lang w:val="ru-RU"/>
        </w:rPr>
        <w:t xml:space="preserve"> </w:t>
      </w:r>
      <w:r>
        <w:rPr>
          <w:rFonts w:ascii="StobiSerifRegular" w:hAnsi="StobiSerifRegular" w:cs="StobiSerifRegular"/>
          <w:color w:val="auto"/>
          <w:sz w:val="20"/>
          <w:lang w:val="ru-RU"/>
        </w:rPr>
        <w:t>трошок</w:t>
      </w:r>
      <w:r>
        <w:rPr>
          <w:rFonts w:ascii="Arial" w:hAnsi="Arial"/>
          <w:color w:val="auto"/>
          <w:sz w:val="20"/>
          <w:lang w:val="ru-RU"/>
        </w:rPr>
        <w:t xml:space="preserve"> </w:t>
      </w:r>
      <w:r>
        <w:rPr>
          <w:rFonts w:ascii="StobiSerifRegular" w:hAnsi="StobiSerifRegular" w:cs="StobiSerifRegular"/>
          <w:color w:val="auto"/>
          <w:sz w:val="20"/>
          <w:lang w:val="ru-RU"/>
        </w:rPr>
        <w:t>на</w:t>
      </w:r>
      <w:r>
        <w:rPr>
          <w:rFonts w:ascii="Arial" w:hAnsi="Arial"/>
          <w:color w:val="auto"/>
          <w:sz w:val="20"/>
          <w:lang w:val="ru-RU"/>
        </w:rPr>
        <w:t xml:space="preserve"> </w:t>
      </w:r>
      <w:r>
        <w:rPr>
          <w:rFonts w:ascii="StobiSerifRegular" w:hAnsi="StobiSerifRegular" w:cs="StobiSerifRegular"/>
          <w:color w:val="auto"/>
          <w:sz w:val="20"/>
          <w:lang w:val="ru-RU"/>
        </w:rPr>
        <w:t>постојаната</w:t>
      </w:r>
      <w:r>
        <w:rPr>
          <w:rFonts w:ascii="Arial" w:hAnsi="Arial"/>
          <w:color w:val="auto"/>
          <w:sz w:val="20"/>
          <w:lang w:val="ru-RU"/>
        </w:rPr>
        <w:t xml:space="preserve"> </w:t>
      </w:r>
      <w:r>
        <w:rPr>
          <w:rFonts w:ascii="StobiSerifRegular" w:hAnsi="StobiSerifRegular" w:cs="StobiSerifRegular"/>
          <w:color w:val="auto"/>
          <w:sz w:val="20"/>
          <w:lang w:val="ru-RU"/>
        </w:rPr>
        <w:t>деловна</w:t>
      </w:r>
      <w:r>
        <w:rPr>
          <w:rFonts w:ascii="Arial" w:hAnsi="Arial"/>
          <w:color w:val="auto"/>
          <w:sz w:val="20"/>
          <w:lang w:val="ru-RU"/>
        </w:rPr>
        <w:t xml:space="preserve"> </w:t>
      </w:r>
      <w:r>
        <w:rPr>
          <w:rFonts w:ascii="StobiSerifRegular" w:hAnsi="StobiSerifRegular" w:cs="StobiSerifRegular"/>
          <w:color w:val="auto"/>
          <w:sz w:val="20"/>
          <w:lang w:val="ru-RU"/>
        </w:rPr>
        <w:t>единица</w:t>
      </w:r>
      <w:r>
        <w:rPr>
          <w:rFonts w:ascii="Arial" w:hAnsi="Arial"/>
          <w:color w:val="auto"/>
          <w:sz w:val="20"/>
          <w:lang w:val="ru-RU"/>
        </w:rPr>
        <w:t>;</w:t>
      </w:r>
    </w:p>
    <w:p w14:paraId="72EA236B" w14:textId="77777777" w:rsidR="00DC0AA0" w:rsidRDefault="00DC0AA0" w:rsidP="00DC0AA0">
      <w:pPr>
        <w:rPr>
          <w:rFonts w:ascii="StobiSerifRegular" w:hAnsi="StobiSerifRegular" w:cs="StobiSerifRegular"/>
          <w:color w:val="auto"/>
          <w:sz w:val="20"/>
          <w:u w:val="single"/>
          <w:lang w:val="ru-RU"/>
        </w:rPr>
      </w:pPr>
      <w:r>
        <w:rPr>
          <w:rFonts w:ascii="Arial" w:hAnsi="Arial"/>
          <w:color w:val="auto"/>
          <w:sz w:val="20"/>
          <w:lang w:val="ru-RU"/>
        </w:rPr>
        <w:t>4.</w:t>
      </w:r>
      <w:r>
        <w:rPr>
          <w:rFonts w:ascii="StobiSerifRegular" w:hAnsi="StobiSerifRegular" w:cs="StobiSerifRegular"/>
          <w:color w:val="auto"/>
          <w:sz w:val="20"/>
          <w:lang w:val="ru-RU"/>
        </w:rPr>
        <w:t>приход</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авторски</w:t>
      </w:r>
      <w:r>
        <w:rPr>
          <w:rFonts w:ascii="Arial" w:hAnsi="Arial"/>
          <w:color w:val="auto"/>
          <w:sz w:val="20"/>
          <w:lang w:val="ru-RU"/>
        </w:rPr>
        <w:t xml:space="preserve"> </w:t>
      </w:r>
      <w:r>
        <w:rPr>
          <w:rFonts w:ascii="StobiSerifRegular" w:hAnsi="StobiSerifRegular" w:cs="StobiSerifRegular"/>
          <w:color w:val="auto"/>
          <w:sz w:val="20"/>
          <w:lang w:val="ru-RU"/>
        </w:rPr>
        <w:t>хонорар</w:t>
      </w:r>
      <w:r>
        <w:rPr>
          <w:rFonts w:ascii="Arial" w:hAnsi="Arial"/>
          <w:color w:val="auto"/>
          <w:sz w:val="20"/>
          <w:lang w:val="ru-RU"/>
        </w:rPr>
        <w:t xml:space="preserve"> </w:t>
      </w:r>
      <w:r>
        <w:rPr>
          <w:rFonts w:ascii="StobiSerifRegular" w:hAnsi="StobiSerifRegular" w:cs="StobiSerifRegular"/>
          <w:color w:val="auto"/>
          <w:sz w:val="20"/>
          <w:lang w:val="ru-RU"/>
        </w:rPr>
        <w:t>исплатен</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резидент</w:t>
      </w:r>
      <w:r>
        <w:rPr>
          <w:rFonts w:ascii="Arial" w:hAnsi="Arial"/>
          <w:color w:val="auto"/>
          <w:sz w:val="20"/>
          <w:lang w:val="ru-RU"/>
        </w:rPr>
        <w:t>;</w:t>
      </w:r>
    </w:p>
    <w:p w14:paraId="1B5DB8E2" w14:textId="77777777" w:rsidR="00DC0AA0" w:rsidRDefault="00DC0AA0" w:rsidP="00DC0AA0">
      <w:pPr>
        <w:rPr>
          <w:rFonts w:ascii="StobiSerifRegular" w:hAnsi="StobiSerifRegular" w:cs="StobiSerifRegular"/>
          <w:color w:val="auto"/>
          <w:sz w:val="20"/>
          <w:lang w:val="ru-RU"/>
        </w:rPr>
      </w:pPr>
      <w:r>
        <w:rPr>
          <w:rFonts w:ascii="Arial" w:hAnsi="Arial"/>
          <w:color w:val="auto"/>
          <w:sz w:val="20"/>
          <w:lang w:val="ru-RU"/>
        </w:rPr>
        <w:t xml:space="preserve">5. </w:t>
      </w:r>
      <w:r>
        <w:rPr>
          <w:rFonts w:ascii="StobiSerifRegular" w:hAnsi="StobiSerifRegular" w:cs="StobiSerifRegular"/>
          <w:color w:val="auto"/>
          <w:sz w:val="20"/>
          <w:lang w:val="ru-RU"/>
        </w:rPr>
        <w:t>приход</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авторски</w:t>
      </w:r>
      <w:r>
        <w:rPr>
          <w:rFonts w:ascii="Arial" w:hAnsi="Arial"/>
          <w:color w:val="auto"/>
          <w:sz w:val="20"/>
          <w:lang w:val="ru-RU"/>
        </w:rPr>
        <w:t xml:space="preserve"> </w:t>
      </w:r>
      <w:r>
        <w:rPr>
          <w:rFonts w:ascii="StobiSerifRegular" w:hAnsi="StobiSerifRegular" w:cs="StobiSerifRegular"/>
          <w:color w:val="auto"/>
          <w:sz w:val="20"/>
          <w:lang w:val="ru-RU"/>
        </w:rPr>
        <w:t>хонорар</w:t>
      </w:r>
      <w:r>
        <w:rPr>
          <w:rFonts w:ascii="Arial" w:hAnsi="Arial"/>
          <w:color w:val="auto"/>
          <w:sz w:val="20"/>
          <w:lang w:val="ru-RU"/>
        </w:rPr>
        <w:t xml:space="preserve"> </w:t>
      </w:r>
      <w:r>
        <w:rPr>
          <w:rFonts w:ascii="StobiSerifRegular" w:hAnsi="StobiSerifRegular" w:cs="StobiSerifRegular"/>
          <w:color w:val="auto"/>
          <w:sz w:val="20"/>
          <w:lang w:val="ru-RU"/>
        </w:rPr>
        <w:t>исплатен</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нерезидент</w:t>
      </w:r>
      <w:r>
        <w:rPr>
          <w:rFonts w:ascii="Arial" w:hAnsi="Arial"/>
          <w:color w:val="auto"/>
          <w:sz w:val="20"/>
          <w:lang w:val="ru-RU"/>
        </w:rPr>
        <w:t xml:space="preserve"> </w:t>
      </w:r>
      <w:r>
        <w:rPr>
          <w:rFonts w:ascii="StobiSerifRegular" w:hAnsi="StobiSerifRegular" w:cs="StobiSerifRegular"/>
          <w:color w:val="auto"/>
          <w:sz w:val="20"/>
          <w:lang w:val="ru-RU"/>
        </w:rPr>
        <w:t>со</w:t>
      </w:r>
      <w:r>
        <w:rPr>
          <w:rFonts w:ascii="Arial" w:hAnsi="Arial"/>
          <w:color w:val="auto"/>
          <w:sz w:val="20"/>
          <w:lang w:val="ru-RU"/>
        </w:rPr>
        <w:t xml:space="preserve"> </w:t>
      </w:r>
      <w:r>
        <w:rPr>
          <w:rFonts w:ascii="StobiSerifRegular" w:hAnsi="StobiSerifRegular" w:cs="StobiSerifRegular"/>
          <w:color w:val="auto"/>
          <w:sz w:val="20"/>
          <w:lang w:val="ru-RU"/>
        </w:rPr>
        <w:t>постојана</w:t>
      </w:r>
      <w:r>
        <w:rPr>
          <w:rFonts w:ascii="Arial" w:hAnsi="Arial"/>
          <w:color w:val="auto"/>
          <w:sz w:val="20"/>
          <w:lang w:val="ru-RU"/>
        </w:rPr>
        <w:t xml:space="preserve"> </w:t>
      </w:r>
      <w:r>
        <w:rPr>
          <w:rFonts w:ascii="StobiSerifRegular" w:hAnsi="StobiSerifRegular" w:cs="StobiSerifRegular"/>
          <w:color w:val="auto"/>
          <w:sz w:val="20"/>
          <w:lang w:val="ru-RU"/>
        </w:rPr>
        <w:t>деловна</w:t>
      </w:r>
      <w:r>
        <w:rPr>
          <w:rFonts w:ascii="Arial" w:hAnsi="Arial"/>
          <w:color w:val="auto"/>
          <w:sz w:val="20"/>
          <w:lang w:val="ru-RU"/>
        </w:rPr>
        <w:t xml:space="preserve"> </w:t>
      </w:r>
      <w:r>
        <w:rPr>
          <w:rFonts w:ascii="StobiSerifRegular" w:hAnsi="StobiSerifRegular" w:cs="StobiSerifRegular"/>
          <w:color w:val="auto"/>
          <w:sz w:val="20"/>
          <w:lang w:val="ru-RU"/>
        </w:rPr>
        <w:t>единица</w:t>
      </w:r>
      <w:r>
        <w:rPr>
          <w:rFonts w:ascii="Arial" w:hAnsi="Arial"/>
          <w:color w:val="auto"/>
          <w:sz w:val="20"/>
          <w:lang w:val="ru-RU"/>
        </w:rPr>
        <w:t xml:space="preserve"> </w:t>
      </w:r>
      <w:r>
        <w:rPr>
          <w:rFonts w:ascii="StobiSerifRegular" w:hAnsi="StobiSerifRegular" w:cs="StobiSerifRegular"/>
          <w:color w:val="auto"/>
          <w:sz w:val="20"/>
          <w:lang w:val="ru-RU"/>
        </w:rPr>
        <w:t>во</w:t>
      </w:r>
      <w:r>
        <w:rPr>
          <w:rFonts w:ascii="Arial" w:hAnsi="Arial"/>
          <w:color w:val="FF0000"/>
          <w:sz w:val="20"/>
          <w:lang w:val="ru-RU"/>
        </w:rPr>
        <w:t xml:space="preserve"> </w:t>
      </w:r>
      <w:r>
        <w:rPr>
          <w:rFonts w:ascii="StobiSerifRegular" w:hAnsi="StobiSerifRegular" w:cs="StobiSerifRegular"/>
          <w:color w:val="auto"/>
          <w:sz w:val="20"/>
          <w:lang w:val="ru-RU"/>
        </w:rPr>
        <w:t>Република Северна Македонија</w:t>
      </w:r>
      <w:r>
        <w:rPr>
          <w:rFonts w:ascii="Arial" w:hAnsi="Arial"/>
          <w:color w:val="auto"/>
          <w:sz w:val="20"/>
          <w:lang w:val="ru-RU"/>
        </w:rPr>
        <w:t xml:space="preserve">, </w:t>
      </w:r>
      <w:r>
        <w:rPr>
          <w:rFonts w:ascii="StobiSerifRegular" w:hAnsi="StobiSerifRegular" w:cs="StobiSerifRegular"/>
          <w:color w:val="auto"/>
          <w:sz w:val="20"/>
          <w:lang w:val="ru-RU"/>
        </w:rPr>
        <w:t>ако</w:t>
      </w:r>
      <w:r>
        <w:rPr>
          <w:rFonts w:ascii="Arial" w:hAnsi="Arial"/>
          <w:color w:val="auto"/>
          <w:sz w:val="20"/>
          <w:lang w:val="ru-RU"/>
        </w:rPr>
        <w:t xml:space="preserve"> </w:t>
      </w:r>
      <w:r>
        <w:rPr>
          <w:rFonts w:ascii="StobiSerifRegular" w:hAnsi="StobiSerifRegular" w:cs="StobiSerifRegular"/>
          <w:color w:val="auto"/>
          <w:sz w:val="20"/>
          <w:lang w:val="ru-RU"/>
        </w:rPr>
        <w:t>авторскиот</w:t>
      </w:r>
      <w:r>
        <w:rPr>
          <w:rFonts w:ascii="Arial" w:hAnsi="Arial"/>
          <w:color w:val="auto"/>
          <w:sz w:val="20"/>
          <w:lang w:val="ru-RU"/>
        </w:rPr>
        <w:t xml:space="preserve"> </w:t>
      </w:r>
      <w:r>
        <w:rPr>
          <w:rFonts w:ascii="StobiSerifRegular" w:hAnsi="StobiSerifRegular" w:cs="StobiSerifRegular"/>
          <w:color w:val="auto"/>
          <w:sz w:val="20"/>
          <w:lang w:val="ru-RU"/>
        </w:rPr>
        <w:t>хонорар</w:t>
      </w:r>
      <w:r>
        <w:rPr>
          <w:rFonts w:ascii="Arial" w:hAnsi="Arial"/>
          <w:color w:val="auto"/>
          <w:sz w:val="20"/>
          <w:lang w:val="ru-RU"/>
        </w:rPr>
        <w:t xml:space="preserve"> </w:t>
      </w:r>
      <w:r>
        <w:rPr>
          <w:rFonts w:ascii="StobiSerifRegular" w:hAnsi="StobiSerifRegular" w:cs="StobiSerifRegular"/>
          <w:color w:val="auto"/>
          <w:sz w:val="20"/>
          <w:lang w:val="ru-RU"/>
        </w:rPr>
        <w:t>е</w:t>
      </w:r>
      <w:r>
        <w:rPr>
          <w:rFonts w:ascii="Arial" w:hAnsi="Arial"/>
          <w:color w:val="auto"/>
          <w:sz w:val="20"/>
          <w:lang w:val="ru-RU"/>
        </w:rPr>
        <w:t xml:space="preserve"> </w:t>
      </w:r>
      <w:r>
        <w:rPr>
          <w:rFonts w:ascii="StobiSerifRegular" w:hAnsi="StobiSerifRegular" w:cs="StobiSerifRegular"/>
          <w:color w:val="auto"/>
          <w:sz w:val="20"/>
          <w:lang w:val="ru-RU"/>
        </w:rPr>
        <w:t>на</w:t>
      </w:r>
      <w:r>
        <w:rPr>
          <w:rFonts w:ascii="Arial" w:hAnsi="Arial"/>
          <w:color w:val="auto"/>
          <w:sz w:val="20"/>
          <w:lang w:val="ru-RU"/>
        </w:rPr>
        <w:t xml:space="preserve"> </w:t>
      </w:r>
      <w:r>
        <w:rPr>
          <w:rFonts w:ascii="StobiSerifRegular" w:hAnsi="StobiSerifRegular" w:cs="StobiSerifRegular"/>
          <w:color w:val="auto"/>
          <w:sz w:val="20"/>
          <w:lang w:val="ru-RU"/>
        </w:rPr>
        <w:t>трошок</w:t>
      </w:r>
      <w:r>
        <w:rPr>
          <w:rFonts w:ascii="Arial" w:hAnsi="Arial"/>
          <w:color w:val="auto"/>
          <w:sz w:val="20"/>
          <w:lang w:val="ru-RU"/>
        </w:rPr>
        <w:t xml:space="preserve"> </w:t>
      </w:r>
      <w:r>
        <w:rPr>
          <w:rFonts w:ascii="StobiSerifRegular" w:hAnsi="StobiSerifRegular" w:cs="StobiSerifRegular"/>
          <w:color w:val="auto"/>
          <w:sz w:val="20"/>
          <w:lang w:val="ru-RU"/>
        </w:rPr>
        <w:t>на</w:t>
      </w:r>
      <w:r>
        <w:rPr>
          <w:rFonts w:ascii="Arial" w:hAnsi="Arial"/>
          <w:color w:val="auto"/>
          <w:sz w:val="20"/>
          <w:lang w:val="ru-RU"/>
        </w:rPr>
        <w:t xml:space="preserve"> </w:t>
      </w:r>
      <w:r>
        <w:rPr>
          <w:rFonts w:ascii="StobiSerifRegular" w:hAnsi="StobiSerifRegular" w:cs="StobiSerifRegular"/>
          <w:color w:val="auto"/>
          <w:sz w:val="20"/>
          <w:lang w:val="ru-RU"/>
        </w:rPr>
        <w:t>постојаната</w:t>
      </w:r>
      <w:r>
        <w:rPr>
          <w:rFonts w:ascii="Arial" w:hAnsi="Arial"/>
          <w:color w:val="auto"/>
          <w:sz w:val="20"/>
          <w:lang w:val="ru-RU"/>
        </w:rPr>
        <w:t xml:space="preserve"> </w:t>
      </w:r>
      <w:r>
        <w:rPr>
          <w:rFonts w:ascii="StobiSerifRegular" w:hAnsi="StobiSerifRegular" w:cs="StobiSerifRegular"/>
          <w:color w:val="auto"/>
          <w:sz w:val="20"/>
          <w:lang w:val="ru-RU"/>
        </w:rPr>
        <w:t>деловна</w:t>
      </w:r>
      <w:r>
        <w:rPr>
          <w:rFonts w:ascii="Arial" w:hAnsi="Arial"/>
          <w:color w:val="auto"/>
          <w:sz w:val="20"/>
          <w:lang w:val="ru-RU"/>
        </w:rPr>
        <w:t xml:space="preserve"> </w:t>
      </w:r>
      <w:r>
        <w:rPr>
          <w:rFonts w:ascii="StobiSerifRegular" w:hAnsi="StobiSerifRegular" w:cs="StobiSerifRegular"/>
          <w:color w:val="auto"/>
          <w:sz w:val="20"/>
          <w:lang w:val="ru-RU"/>
        </w:rPr>
        <w:t>единица</w:t>
      </w:r>
      <w:r>
        <w:rPr>
          <w:rFonts w:ascii="Arial" w:hAnsi="Arial"/>
          <w:color w:val="auto"/>
          <w:sz w:val="20"/>
          <w:lang w:val="ru-RU"/>
        </w:rPr>
        <w:t>;</w:t>
      </w:r>
    </w:p>
    <w:p w14:paraId="758A7710" w14:textId="77777777" w:rsidR="00DC0AA0" w:rsidRDefault="00DC0AA0" w:rsidP="00DC0AA0">
      <w:pPr>
        <w:rPr>
          <w:rFonts w:ascii="StobiSerifRegular" w:hAnsi="StobiSerifRegular" w:cs="StobiSerifRegular"/>
          <w:color w:val="auto"/>
          <w:sz w:val="20"/>
          <w:lang w:val="ru-RU"/>
        </w:rPr>
      </w:pPr>
      <w:r>
        <w:rPr>
          <w:rFonts w:ascii="Arial" w:hAnsi="Arial"/>
          <w:color w:val="auto"/>
          <w:sz w:val="20"/>
          <w:lang w:val="ru-RU"/>
        </w:rPr>
        <w:t>6.</w:t>
      </w:r>
      <w:r>
        <w:rPr>
          <w:rFonts w:ascii="StobiSerifRegular" w:hAnsi="StobiSerifRegular" w:cs="StobiSerifRegular"/>
          <w:color w:val="auto"/>
          <w:sz w:val="20"/>
          <w:lang w:val="ru-RU"/>
        </w:rPr>
        <w:t>приход</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забавни</w:t>
      </w:r>
      <w:r>
        <w:rPr>
          <w:rFonts w:ascii="Arial" w:hAnsi="Arial"/>
          <w:color w:val="auto"/>
          <w:sz w:val="20"/>
          <w:lang w:val="ru-RU"/>
        </w:rPr>
        <w:t xml:space="preserve"> </w:t>
      </w:r>
      <w:r>
        <w:rPr>
          <w:rFonts w:ascii="StobiSerifRegular" w:hAnsi="StobiSerifRegular" w:cs="StobiSerifRegular"/>
          <w:color w:val="auto"/>
          <w:sz w:val="20"/>
          <w:lang w:val="ru-RU"/>
        </w:rPr>
        <w:t>или</w:t>
      </w:r>
      <w:r>
        <w:rPr>
          <w:rFonts w:ascii="Arial" w:hAnsi="Arial"/>
          <w:color w:val="auto"/>
          <w:sz w:val="20"/>
          <w:lang w:val="ru-RU"/>
        </w:rPr>
        <w:t xml:space="preserve"> </w:t>
      </w:r>
      <w:r>
        <w:rPr>
          <w:rFonts w:ascii="StobiSerifRegular" w:hAnsi="StobiSerifRegular" w:cs="StobiSerifRegular"/>
          <w:color w:val="auto"/>
          <w:sz w:val="20"/>
          <w:lang w:val="ru-RU"/>
        </w:rPr>
        <w:t>спортски</w:t>
      </w:r>
      <w:r>
        <w:rPr>
          <w:rFonts w:ascii="Arial" w:hAnsi="Arial"/>
          <w:color w:val="auto"/>
          <w:sz w:val="20"/>
          <w:lang w:val="ru-RU"/>
        </w:rPr>
        <w:t xml:space="preserve"> </w:t>
      </w:r>
      <w:r>
        <w:rPr>
          <w:rFonts w:ascii="StobiSerifRegular" w:hAnsi="StobiSerifRegular" w:cs="StobiSerifRegular"/>
          <w:color w:val="auto"/>
          <w:sz w:val="20"/>
          <w:lang w:val="ru-RU"/>
        </w:rPr>
        <w:t>активности</w:t>
      </w:r>
      <w:r>
        <w:rPr>
          <w:rFonts w:ascii="Arial" w:hAnsi="Arial"/>
          <w:color w:val="auto"/>
          <w:sz w:val="20"/>
          <w:lang w:val="ru-RU"/>
        </w:rPr>
        <w:t xml:space="preserve"> </w:t>
      </w:r>
      <w:r>
        <w:rPr>
          <w:rFonts w:ascii="StobiSerifRegular" w:hAnsi="StobiSerifRegular" w:cs="StobiSerifRegular"/>
          <w:color w:val="auto"/>
          <w:sz w:val="20"/>
          <w:lang w:val="ru-RU"/>
        </w:rPr>
        <w:t>кои</w:t>
      </w:r>
      <w:r>
        <w:rPr>
          <w:rFonts w:ascii="Arial" w:hAnsi="Arial"/>
          <w:color w:val="auto"/>
          <w:sz w:val="20"/>
          <w:lang w:val="ru-RU"/>
        </w:rPr>
        <w:t xml:space="preserve"> </w:t>
      </w:r>
      <w:r>
        <w:rPr>
          <w:rFonts w:ascii="StobiSerifRegular" w:hAnsi="StobiSerifRegular" w:cs="StobiSerifRegular"/>
          <w:color w:val="auto"/>
          <w:sz w:val="20"/>
          <w:lang w:val="ru-RU"/>
        </w:rPr>
        <w:t>се</w:t>
      </w:r>
      <w:r>
        <w:rPr>
          <w:rFonts w:ascii="Arial" w:hAnsi="Arial"/>
          <w:color w:val="auto"/>
          <w:sz w:val="20"/>
          <w:lang w:val="ru-RU"/>
        </w:rPr>
        <w:t xml:space="preserve"> </w:t>
      </w:r>
      <w:r>
        <w:rPr>
          <w:rFonts w:ascii="StobiSerifRegular" w:hAnsi="StobiSerifRegular" w:cs="StobiSerifRegular"/>
          <w:color w:val="auto"/>
          <w:sz w:val="20"/>
          <w:lang w:val="ru-RU"/>
        </w:rPr>
        <w:t>вршат</w:t>
      </w:r>
      <w:r>
        <w:rPr>
          <w:rFonts w:ascii="Arial" w:hAnsi="Arial"/>
          <w:color w:val="auto"/>
          <w:sz w:val="20"/>
          <w:lang w:val="ru-RU"/>
        </w:rPr>
        <w:t xml:space="preserve"> </w:t>
      </w:r>
      <w:r>
        <w:rPr>
          <w:rFonts w:ascii="StobiSerifRegular" w:hAnsi="StobiSerifRegular" w:cs="StobiSerifRegular"/>
          <w:color w:val="auto"/>
          <w:sz w:val="20"/>
          <w:lang w:val="ru-RU"/>
        </w:rPr>
        <w:t>во</w:t>
      </w:r>
      <w:r>
        <w:rPr>
          <w:rFonts w:ascii="Arial" w:hAnsi="Arial"/>
          <w:color w:val="auto"/>
          <w:sz w:val="20"/>
          <w:lang w:val="ru-RU"/>
        </w:rPr>
        <w:t xml:space="preserve"> </w:t>
      </w:r>
      <w:r>
        <w:rPr>
          <w:rFonts w:ascii="StobiSerifRegular" w:hAnsi="StobiSerifRegular" w:cs="StobiSerifRegular"/>
          <w:color w:val="auto"/>
          <w:sz w:val="20"/>
          <w:lang w:val="ru-RU"/>
        </w:rPr>
        <w:t>Република Северна Македонија</w:t>
      </w:r>
      <w:r>
        <w:rPr>
          <w:rFonts w:ascii="Arial" w:hAnsi="Arial"/>
          <w:color w:val="auto"/>
          <w:sz w:val="20"/>
          <w:lang w:val="ru-RU"/>
        </w:rPr>
        <w:t>;</w:t>
      </w:r>
    </w:p>
    <w:p w14:paraId="5C068D28" w14:textId="77777777" w:rsidR="00DC0AA0" w:rsidRDefault="00DC0AA0" w:rsidP="00DC0AA0">
      <w:pPr>
        <w:rPr>
          <w:rFonts w:cs="StobiSerifRegular"/>
          <w:color w:val="auto"/>
          <w:sz w:val="20"/>
          <w:lang w:val="ru-RU"/>
        </w:rPr>
      </w:pPr>
      <w:r>
        <w:rPr>
          <w:rFonts w:ascii="Arial" w:hAnsi="Arial"/>
          <w:color w:val="auto"/>
          <w:sz w:val="20"/>
          <w:lang w:val="ru-RU"/>
        </w:rPr>
        <w:t xml:space="preserve">7. </w:t>
      </w:r>
      <w:r>
        <w:rPr>
          <w:rFonts w:cs="StobiSerifRegular"/>
          <w:color w:val="auto"/>
          <w:sz w:val="20"/>
          <w:lang w:val="ru-RU"/>
        </w:rPr>
        <w:t>приход</w:t>
      </w:r>
      <w:r>
        <w:rPr>
          <w:rFonts w:ascii="Arial" w:hAnsi="Arial"/>
          <w:color w:val="auto"/>
          <w:sz w:val="20"/>
          <w:lang w:val="ru-RU"/>
        </w:rPr>
        <w:t xml:space="preserve"> </w:t>
      </w:r>
      <w:r>
        <w:rPr>
          <w:rFonts w:cs="StobiSerifRegular"/>
          <w:color w:val="auto"/>
          <w:sz w:val="20"/>
          <w:lang w:val="ru-RU"/>
        </w:rPr>
        <w:t>од</w:t>
      </w:r>
      <w:r>
        <w:rPr>
          <w:rFonts w:ascii="Arial" w:hAnsi="Arial"/>
          <w:color w:val="auto"/>
          <w:sz w:val="20"/>
          <w:lang w:val="ru-RU"/>
        </w:rPr>
        <w:t xml:space="preserve"> </w:t>
      </w:r>
      <w:r>
        <w:rPr>
          <w:rFonts w:cs="StobiSerifRegular"/>
          <w:color w:val="auto"/>
          <w:sz w:val="20"/>
          <w:lang w:val="ru-RU"/>
        </w:rPr>
        <w:t>вршење</w:t>
      </w:r>
      <w:r>
        <w:rPr>
          <w:rFonts w:ascii="Arial" w:hAnsi="Arial"/>
          <w:color w:val="auto"/>
          <w:sz w:val="20"/>
          <w:lang w:val="ru-RU"/>
        </w:rPr>
        <w:t xml:space="preserve"> </w:t>
      </w:r>
      <w:r>
        <w:rPr>
          <w:rFonts w:cs="StobiSerifRegular"/>
          <w:color w:val="auto"/>
          <w:sz w:val="20"/>
          <w:lang w:val="ru-RU"/>
        </w:rPr>
        <w:t>на</w:t>
      </w:r>
      <w:r>
        <w:rPr>
          <w:rFonts w:ascii="Arial" w:hAnsi="Arial"/>
          <w:color w:val="auto"/>
          <w:sz w:val="20"/>
          <w:lang w:val="ru-RU"/>
        </w:rPr>
        <w:t xml:space="preserve"> </w:t>
      </w:r>
      <w:r>
        <w:rPr>
          <w:rFonts w:cs="StobiSerifRegular"/>
          <w:color w:val="auto"/>
          <w:sz w:val="20"/>
          <w:lang w:val="ru-RU"/>
        </w:rPr>
        <w:t>менаџмент</w:t>
      </w:r>
      <w:r>
        <w:rPr>
          <w:rFonts w:ascii="Arial" w:hAnsi="Arial"/>
          <w:color w:val="auto"/>
          <w:sz w:val="20"/>
          <w:lang w:val="ru-RU"/>
        </w:rPr>
        <w:t xml:space="preserve">, </w:t>
      </w:r>
      <w:r>
        <w:rPr>
          <w:rFonts w:cs="StobiSerifRegular"/>
          <w:color w:val="auto"/>
          <w:sz w:val="20"/>
          <w:lang w:val="ru-RU"/>
        </w:rPr>
        <w:t>консалтинг</w:t>
      </w:r>
      <w:r>
        <w:rPr>
          <w:rFonts w:ascii="Arial" w:hAnsi="Arial"/>
          <w:color w:val="auto"/>
          <w:sz w:val="20"/>
          <w:lang w:val="ru-RU"/>
        </w:rPr>
        <w:t xml:space="preserve">, </w:t>
      </w:r>
      <w:r>
        <w:rPr>
          <w:rFonts w:cs="StobiSerifRegular"/>
          <w:color w:val="auto"/>
          <w:sz w:val="20"/>
          <w:lang w:val="ru-RU"/>
        </w:rPr>
        <w:t>финансиски</w:t>
      </w:r>
      <w:r>
        <w:rPr>
          <w:rFonts w:ascii="Arial" w:hAnsi="Arial"/>
          <w:color w:val="auto"/>
          <w:sz w:val="20"/>
          <w:lang w:val="ru-RU"/>
        </w:rPr>
        <w:t xml:space="preserve"> </w:t>
      </w:r>
      <w:r>
        <w:rPr>
          <w:rFonts w:cs="StobiSerifRegular"/>
          <w:color w:val="auto"/>
          <w:sz w:val="20"/>
          <w:lang w:val="ru-RU"/>
        </w:rPr>
        <w:t>услуги</w:t>
      </w:r>
      <w:r>
        <w:rPr>
          <w:rFonts w:ascii="Arial" w:hAnsi="Arial"/>
          <w:color w:val="auto"/>
          <w:sz w:val="20"/>
          <w:lang w:val="ru-RU"/>
        </w:rPr>
        <w:t xml:space="preserve"> </w:t>
      </w:r>
      <w:r>
        <w:rPr>
          <w:rFonts w:cs="StobiSerifRegular"/>
          <w:color w:val="auto"/>
          <w:sz w:val="20"/>
          <w:lang w:val="ru-RU"/>
        </w:rPr>
        <w:t>и</w:t>
      </w:r>
      <w:r>
        <w:rPr>
          <w:rFonts w:ascii="Arial" w:hAnsi="Arial"/>
          <w:color w:val="auto"/>
          <w:sz w:val="20"/>
          <w:lang w:val="ru-RU"/>
        </w:rPr>
        <w:t xml:space="preserve"> </w:t>
      </w:r>
      <w:r>
        <w:rPr>
          <w:rFonts w:cs="StobiSerifRegular"/>
          <w:color w:val="auto"/>
          <w:sz w:val="20"/>
          <w:lang w:val="ru-RU"/>
        </w:rPr>
        <w:t>услуги</w:t>
      </w:r>
      <w:r>
        <w:rPr>
          <w:rFonts w:ascii="Arial" w:hAnsi="Arial"/>
          <w:color w:val="auto"/>
          <w:sz w:val="20"/>
          <w:lang w:val="ru-RU"/>
        </w:rPr>
        <w:t xml:space="preserve"> </w:t>
      </w:r>
      <w:r>
        <w:rPr>
          <w:rFonts w:cs="StobiSerifRegular"/>
          <w:color w:val="auto"/>
          <w:sz w:val="20"/>
          <w:lang w:val="ru-RU"/>
        </w:rPr>
        <w:t>на</w:t>
      </w:r>
      <w:r>
        <w:rPr>
          <w:rFonts w:ascii="Arial" w:hAnsi="Arial"/>
          <w:color w:val="auto"/>
          <w:sz w:val="20"/>
          <w:lang w:val="ru-RU"/>
        </w:rPr>
        <w:t xml:space="preserve"> </w:t>
      </w:r>
      <w:r>
        <w:rPr>
          <w:rFonts w:cs="StobiSerifRegular"/>
          <w:color w:val="auto"/>
          <w:sz w:val="20"/>
          <w:lang w:val="ru-RU"/>
        </w:rPr>
        <w:t>истражување</w:t>
      </w:r>
      <w:r>
        <w:rPr>
          <w:rFonts w:ascii="Arial" w:hAnsi="Arial"/>
          <w:color w:val="auto"/>
          <w:sz w:val="20"/>
          <w:lang w:val="ru-RU"/>
        </w:rPr>
        <w:t xml:space="preserve"> </w:t>
      </w:r>
      <w:r>
        <w:rPr>
          <w:rFonts w:cs="StobiSerifRegular"/>
          <w:color w:val="auto"/>
          <w:sz w:val="20"/>
          <w:lang w:val="ru-RU"/>
        </w:rPr>
        <w:t>и</w:t>
      </w:r>
      <w:r>
        <w:rPr>
          <w:rFonts w:ascii="Arial" w:hAnsi="Arial"/>
          <w:color w:val="auto"/>
          <w:sz w:val="20"/>
          <w:lang w:val="ru-RU"/>
        </w:rPr>
        <w:t xml:space="preserve"> </w:t>
      </w:r>
      <w:r>
        <w:rPr>
          <w:rFonts w:cs="StobiSerifRegular"/>
          <w:color w:val="auto"/>
          <w:sz w:val="20"/>
          <w:lang w:val="ru-RU"/>
        </w:rPr>
        <w:t>развој</w:t>
      </w:r>
      <w:r>
        <w:rPr>
          <w:rFonts w:ascii="Arial" w:hAnsi="Arial"/>
          <w:color w:val="auto"/>
          <w:sz w:val="20"/>
          <w:lang w:val="ru-RU"/>
        </w:rPr>
        <w:t xml:space="preserve">, </w:t>
      </w:r>
      <w:r>
        <w:rPr>
          <w:rFonts w:cs="StobiSerifRegular"/>
          <w:color w:val="auto"/>
          <w:sz w:val="20"/>
          <w:lang w:val="ru-RU"/>
        </w:rPr>
        <w:t>ако</w:t>
      </w:r>
      <w:r>
        <w:rPr>
          <w:rFonts w:ascii="Arial" w:hAnsi="Arial"/>
          <w:color w:val="auto"/>
          <w:sz w:val="20"/>
          <w:lang w:val="ru-RU"/>
        </w:rPr>
        <w:t xml:space="preserve"> </w:t>
      </w:r>
      <w:r>
        <w:rPr>
          <w:rFonts w:cs="StobiSerifRegular"/>
          <w:color w:val="auto"/>
          <w:sz w:val="20"/>
          <w:lang w:val="ru-RU"/>
        </w:rPr>
        <w:t>приходот</w:t>
      </w:r>
      <w:r>
        <w:rPr>
          <w:rFonts w:ascii="Arial" w:hAnsi="Arial"/>
          <w:color w:val="auto"/>
          <w:sz w:val="20"/>
          <w:lang w:val="ru-RU"/>
        </w:rPr>
        <w:t xml:space="preserve"> </w:t>
      </w:r>
      <w:r>
        <w:rPr>
          <w:rFonts w:cs="StobiSerifRegular"/>
          <w:color w:val="auto"/>
          <w:sz w:val="20"/>
          <w:lang w:val="ru-RU"/>
        </w:rPr>
        <w:t>е</w:t>
      </w:r>
      <w:r>
        <w:rPr>
          <w:rFonts w:ascii="Arial" w:hAnsi="Arial"/>
          <w:color w:val="auto"/>
          <w:sz w:val="20"/>
          <w:lang w:val="ru-RU"/>
        </w:rPr>
        <w:t xml:space="preserve"> </w:t>
      </w:r>
      <w:r>
        <w:rPr>
          <w:rFonts w:cs="StobiSerifRegular"/>
          <w:color w:val="auto"/>
          <w:sz w:val="20"/>
          <w:lang w:val="ru-RU"/>
        </w:rPr>
        <w:t>исплатен</w:t>
      </w:r>
      <w:r>
        <w:rPr>
          <w:rFonts w:ascii="Arial" w:hAnsi="Arial"/>
          <w:color w:val="auto"/>
          <w:sz w:val="20"/>
          <w:lang w:val="ru-RU"/>
        </w:rPr>
        <w:t xml:space="preserve"> </w:t>
      </w:r>
      <w:r>
        <w:rPr>
          <w:rFonts w:cs="StobiSerifRegular"/>
          <w:color w:val="auto"/>
          <w:sz w:val="20"/>
          <w:lang w:val="ru-RU"/>
        </w:rPr>
        <w:t>од</w:t>
      </w:r>
      <w:r>
        <w:rPr>
          <w:rFonts w:ascii="Arial" w:hAnsi="Arial"/>
          <w:color w:val="auto"/>
          <w:sz w:val="20"/>
          <w:lang w:val="ru-RU"/>
        </w:rPr>
        <w:t xml:space="preserve"> </w:t>
      </w:r>
      <w:r>
        <w:rPr>
          <w:rFonts w:cs="StobiSerifRegular"/>
          <w:color w:val="auto"/>
          <w:sz w:val="20"/>
          <w:lang w:val="ru-RU"/>
        </w:rPr>
        <w:t>резидент</w:t>
      </w:r>
      <w:r>
        <w:rPr>
          <w:rFonts w:ascii="Arial" w:hAnsi="Arial"/>
          <w:color w:val="auto"/>
          <w:sz w:val="20"/>
          <w:lang w:val="ru-RU"/>
        </w:rPr>
        <w:t xml:space="preserve"> </w:t>
      </w:r>
      <w:r>
        <w:rPr>
          <w:rFonts w:cs="StobiSerifRegular"/>
          <w:color w:val="auto"/>
          <w:sz w:val="20"/>
          <w:lang w:val="ru-RU"/>
        </w:rPr>
        <w:t>или</w:t>
      </w:r>
      <w:r>
        <w:rPr>
          <w:rFonts w:ascii="Arial" w:hAnsi="Arial"/>
          <w:color w:val="auto"/>
          <w:sz w:val="20"/>
          <w:lang w:val="ru-RU"/>
        </w:rPr>
        <w:t xml:space="preserve"> </w:t>
      </w:r>
      <w:r>
        <w:rPr>
          <w:rFonts w:cs="StobiSerifRegular"/>
          <w:color w:val="auto"/>
          <w:sz w:val="20"/>
          <w:lang w:val="ru-RU"/>
        </w:rPr>
        <w:t>е</w:t>
      </w:r>
      <w:r>
        <w:rPr>
          <w:rFonts w:ascii="Arial" w:hAnsi="Arial"/>
          <w:color w:val="auto"/>
          <w:sz w:val="20"/>
          <w:lang w:val="ru-RU"/>
        </w:rPr>
        <w:t xml:space="preserve"> </w:t>
      </w:r>
      <w:r>
        <w:rPr>
          <w:rFonts w:cs="StobiSerifRegular"/>
          <w:color w:val="auto"/>
          <w:sz w:val="20"/>
          <w:lang w:val="ru-RU"/>
        </w:rPr>
        <w:t>на</w:t>
      </w:r>
      <w:r>
        <w:rPr>
          <w:rFonts w:ascii="Arial" w:hAnsi="Arial"/>
          <w:color w:val="auto"/>
          <w:sz w:val="20"/>
          <w:lang w:val="ru-RU"/>
        </w:rPr>
        <w:t xml:space="preserve"> </w:t>
      </w:r>
      <w:r>
        <w:rPr>
          <w:rFonts w:cs="StobiSerifRegular"/>
          <w:color w:val="auto"/>
          <w:sz w:val="20"/>
          <w:lang w:val="ru-RU"/>
        </w:rPr>
        <w:t>трошок</w:t>
      </w:r>
      <w:r>
        <w:rPr>
          <w:rFonts w:ascii="Arial" w:hAnsi="Arial"/>
          <w:color w:val="auto"/>
          <w:sz w:val="20"/>
          <w:lang w:val="ru-RU"/>
        </w:rPr>
        <w:t xml:space="preserve"> </w:t>
      </w:r>
      <w:r>
        <w:rPr>
          <w:rFonts w:cs="StobiSerifRegular"/>
          <w:color w:val="auto"/>
          <w:sz w:val="20"/>
          <w:lang w:val="ru-RU"/>
        </w:rPr>
        <w:t>на</w:t>
      </w:r>
      <w:r>
        <w:rPr>
          <w:rFonts w:ascii="Arial" w:hAnsi="Arial"/>
          <w:color w:val="auto"/>
          <w:sz w:val="20"/>
          <w:lang w:val="ru-RU"/>
        </w:rPr>
        <w:t xml:space="preserve"> </w:t>
      </w:r>
      <w:r>
        <w:rPr>
          <w:rFonts w:cs="StobiSerifRegular"/>
          <w:color w:val="auto"/>
          <w:sz w:val="20"/>
          <w:lang w:val="ru-RU"/>
        </w:rPr>
        <w:t>постојаната</w:t>
      </w:r>
      <w:r>
        <w:rPr>
          <w:rFonts w:ascii="Arial" w:hAnsi="Arial"/>
          <w:color w:val="auto"/>
          <w:sz w:val="20"/>
          <w:lang w:val="ru-RU"/>
        </w:rPr>
        <w:t xml:space="preserve"> </w:t>
      </w:r>
      <w:r>
        <w:rPr>
          <w:rFonts w:cs="StobiSerifRegular"/>
          <w:color w:val="auto"/>
          <w:sz w:val="20"/>
          <w:lang w:val="ru-RU"/>
        </w:rPr>
        <w:t>деловна</w:t>
      </w:r>
      <w:r>
        <w:rPr>
          <w:rFonts w:ascii="Arial" w:hAnsi="Arial"/>
          <w:color w:val="auto"/>
          <w:sz w:val="20"/>
          <w:lang w:val="ru-RU"/>
        </w:rPr>
        <w:t xml:space="preserve"> </w:t>
      </w:r>
      <w:r>
        <w:rPr>
          <w:rFonts w:cs="StobiSerifRegular"/>
          <w:color w:val="auto"/>
          <w:sz w:val="20"/>
          <w:lang w:val="ru-RU"/>
        </w:rPr>
        <w:t>единица</w:t>
      </w:r>
      <w:r>
        <w:rPr>
          <w:rFonts w:ascii="Arial" w:hAnsi="Arial"/>
          <w:color w:val="auto"/>
          <w:sz w:val="20"/>
          <w:lang w:val="ru-RU"/>
        </w:rPr>
        <w:t xml:space="preserve"> </w:t>
      </w:r>
      <w:r>
        <w:rPr>
          <w:rFonts w:cs="StobiSerifRegular"/>
          <w:color w:val="auto"/>
          <w:sz w:val="20"/>
          <w:lang w:val="ru-RU"/>
        </w:rPr>
        <w:t>во</w:t>
      </w:r>
      <w:r>
        <w:rPr>
          <w:rFonts w:ascii="Arial" w:hAnsi="Arial"/>
          <w:color w:val="auto"/>
          <w:sz w:val="20"/>
          <w:lang w:val="ru-RU"/>
        </w:rPr>
        <w:t xml:space="preserve"> </w:t>
      </w:r>
      <w:r>
        <w:rPr>
          <w:rFonts w:cs="StobiSerifRegular"/>
          <w:color w:val="auto"/>
          <w:sz w:val="20"/>
          <w:lang w:val="ru-RU"/>
        </w:rPr>
        <w:t>Република Северна Македонија</w:t>
      </w:r>
      <w:r>
        <w:rPr>
          <w:rFonts w:ascii="Arial" w:hAnsi="Arial"/>
          <w:color w:val="auto"/>
          <w:sz w:val="20"/>
          <w:lang w:val="ru-RU"/>
        </w:rPr>
        <w:t>;</w:t>
      </w:r>
    </w:p>
    <w:p w14:paraId="02622A8D" w14:textId="77777777" w:rsidR="00DC0AA0" w:rsidRDefault="00DC0AA0" w:rsidP="00DC0AA0">
      <w:pPr>
        <w:rPr>
          <w:rFonts w:ascii="StobiSerifRegular" w:hAnsi="StobiSerifRegular" w:cs="StobiSerifRegular"/>
          <w:color w:val="auto"/>
          <w:sz w:val="20"/>
          <w:lang w:val="ru-RU"/>
        </w:rPr>
      </w:pPr>
      <w:r>
        <w:rPr>
          <w:rFonts w:ascii="Arial" w:hAnsi="Arial"/>
          <w:color w:val="auto"/>
          <w:sz w:val="20"/>
          <w:lang w:val="ru-RU"/>
        </w:rPr>
        <w:t xml:space="preserve">8. </w:t>
      </w:r>
      <w:r>
        <w:rPr>
          <w:rFonts w:ascii="StobiSerifRegular" w:hAnsi="StobiSerifRegular" w:cs="StobiSerifRegular"/>
          <w:color w:val="auto"/>
          <w:sz w:val="20"/>
          <w:lang w:val="ru-RU"/>
        </w:rPr>
        <w:t>приход</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осигурителни</w:t>
      </w:r>
      <w:r>
        <w:rPr>
          <w:rFonts w:ascii="Arial" w:hAnsi="Arial"/>
          <w:color w:val="auto"/>
          <w:sz w:val="20"/>
          <w:lang w:val="ru-RU"/>
        </w:rPr>
        <w:t xml:space="preserve"> </w:t>
      </w:r>
      <w:r>
        <w:rPr>
          <w:rFonts w:ascii="StobiSerifRegular" w:hAnsi="StobiSerifRegular" w:cs="StobiSerifRegular"/>
          <w:color w:val="auto"/>
          <w:sz w:val="20"/>
          <w:lang w:val="ru-RU"/>
        </w:rPr>
        <w:t>премии</w:t>
      </w:r>
      <w:r>
        <w:rPr>
          <w:rFonts w:ascii="Arial" w:hAnsi="Arial"/>
          <w:color w:val="auto"/>
          <w:sz w:val="20"/>
          <w:lang w:val="ru-RU"/>
        </w:rPr>
        <w:t xml:space="preserve"> </w:t>
      </w:r>
      <w:r>
        <w:rPr>
          <w:rFonts w:ascii="StobiSerifRegular" w:hAnsi="StobiSerifRegular" w:cs="StobiSerifRegular"/>
          <w:color w:val="auto"/>
          <w:sz w:val="20"/>
          <w:lang w:val="ru-RU"/>
        </w:rPr>
        <w:t>за</w:t>
      </w:r>
      <w:r>
        <w:rPr>
          <w:rFonts w:ascii="Arial" w:hAnsi="Arial"/>
          <w:color w:val="auto"/>
          <w:sz w:val="20"/>
          <w:lang w:val="ru-RU"/>
        </w:rPr>
        <w:t xml:space="preserve"> </w:t>
      </w:r>
      <w:r>
        <w:rPr>
          <w:rFonts w:ascii="StobiSerifRegular" w:hAnsi="StobiSerifRegular" w:cs="StobiSerifRegular"/>
          <w:color w:val="auto"/>
          <w:sz w:val="20"/>
          <w:lang w:val="ru-RU"/>
        </w:rPr>
        <w:t>осигурување</w:t>
      </w:r>
      <w:r>
        <w:rPr>
          <w:rFonts w:ascii="Arial" w:hAnsi="Arial"/>
          <w:color w:val="auto"/>
          <w:sz w:val="20"/>
          <w:lang w:val="ru-RU"/>
        </w:rPr>
        <w:t xml:space="preserve"> </w:t>
      </w:r>
      <w:r>
        <w:rPr>
          <w:rFonts w:ascii="StobiSerifRegular" w:hAnsi="StobiSerifRegular" w:cs="StobiSerifRegular"/>
          <w:color w:val="auto"/>
          <w:sz w:val="20"/>
          <w:lang w:val="ru-RU"/>
        </w:rPr>
        <w:t>или</w:t>
      </w:r>
      <w:r>
        <w:rPr>
          <w:rFonts w:ascii="Arial" w:hAnsi="Arial"/>
          <w:color w:val="auto"/>
          <w:sz w:val="20"/>
          <w:lang w:val="ru-RU"/>
        </w:rPr>
        <w:t xml:space="preserve"> </w:t>
      </w:r>
      <w:r>
        <w:rPr>
          <w:rFonts w:ascii="StobiSerifRegular" w:hAnsi="StobiSerifRegular" w:cs="StobiSerifRegular"/>
          <w:color w:val="auto"/>
          <w:sz w:val="20"/>
          <w:lang w:val="ru-RU"/>
        </w:rPr>
        <w:t>реосигурување</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ризици</w:t>
      </w:r>
      <w:r>
        <w:rPr>
          <w:rFonts w:ascii="Arial" w:hAnsi="Arial"/>
          <w:color w:val="auto"/>
          <w:sz w:val="20"/>
          <w:lang w:val="ru-RU"/>
        </w:rPr>
        <w:t xml:space="preserve"> </w:t>
      </w:r>
      <w:r>
        <w:rPr>
          <w:rFonts w:ascii="StobiSerifRegular" w:hAnsi="StobiSerifRegular" w:cs="StobiSerifRegular"/>
          <w:color w:val="auto"/>
          <w:sz w:val="20"/>
          <w:lang w:val="ru-RU"/>
        </w:rPr>
        <w:t>во</w:t>
      </w:r>
      <w:r>
        <w:rPr>
          <w:rFonts w:ascii="Arial" w:hAnsi="Arial"/>
          <w:color w:val="auto"/>
          <w:sz w:val="20"/>
          <w:lang w:val="ru-RU"/>
        </w:rPr>
        <w:t xml:space="preserve"> </w:t>
      </w:r>
      <w:r>
        <w:rPr>
          <w:rFonts w:ascii="StobiSerifRegular" w:hAnsi="StobiSerifRegular" w:cs="StobiSerifRegular"/>
          <w:color w:val="auto"/>
          <w:sz w:val="20"/>
          <w:lang w:val="ru-RU"/>
        </w:rPr>
        <w:t>Република</w:t>
      </w:r>
    </w:p>
    <w:p w14:paraId="0B070FBC" w14:textId="77777777" w:rsidR="00DC0AA0" w:rsidRDefault="00DC0AA0" w:rsidP="00DC0AA0">
      <w:pPr>
        <w:rPr>
          <w:rFonts w:ascii="StobiSerifRegular" w:hAnsi="StobiSerifRegular" w:cs="StobiSerifRegular"/>
          <w:color w:val="auto"/>
          <w:sz w:val="20"/>
        </w:rPr>
      </w:pPr>
      <w:r>
        <w:rPr>
          <w:rFonts w:ascii="StobiSerifRegular" w:hAnsi="StobiSerifRegular" w:cs="StobiSerifRegular"/>
          <w:color w:val="auto"/>
          <w:sz w:val="20"/>
          <w:lang w:val="ru-RU"/>
        </w:rPr>
        <w:t>Северна Македонија</w:t>
      </w:r>
      <w:r>
        <w:rPr>
          <w:rFonts w:ascii="Arial" w:hAnsi="Arial"/>
          <w:color w:val="auto"/>
          <w:sz w:val="20"/>
          <w:lang w:val="ru-RU"/>
        </w:rPr>
        <w:t>;</w:t>
      </w:r>
    </w:p>
    <w:p w14:paraId="28F34EBB" w14:textId="77777777" w:rsidR="00DC0AA0" w:rsidRDefault="00DC0AA0" w:rsidP="00DC0AA0">
      <w:pPr>
        <w:rPr>
          <w:rFonts w:ascii="StobiSerifRegular" w:hAnsi="StobiSerifRegular" w:cs="StobiSerifRegular"/>
          <w:color w:val="auto"/>
          <w:sz w:val="20"/>
          <w:lang w:val="ru-RU"/>
        </w:rPr>
      </w:pPr>
      <w:r>
        <w:rPr>
          <w:rFonts w:ascii="Arial" w:hAnsi="Arial"/>
          <w:color w:val="auto"/>
          <w:sz w:val="20"/>
          <w:lang w:val="ru-RU"/>
        </w:rPr>
        <w:t>9.</w:t>
      </w:r>
      <w:r>
        <w:rPr>
          <w:rFonts w:ascii="StobiSerifRegular" w:hAnsi="StobiSerifRegular" w:cs="StobiSerifRegular"/>
          <w:color w:val="auto"/>
          <w:sz w:val="20"/>
          <w:lang w:val="ru-RU"/>
        </w:rPr>
        <w:t>приход</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телекомуникациски</w:t>
      </w:r>
      <w:r>
        <w:rPr>
          <w:rFonts w:ascii="Arial" w:hAnsi="Arial"/>
          <w:color w:val="auto"/>
          <w:sz w:val="20"/>
          <w:lang w:val="ru-RU"/>
        </w:rPr>
        <w:t xml:space="preserve"> </w:t>
      </w:r>
      <w:r>
        <w:rPr>
          <w:rFonts w:ascii="StobiSerifRegular" w:hAnsi="StobiSerifRegular" w:cs="StobiSerifRegular"/>
          <w:color w:val="auto"/>
          <w:sz w:val="20"/>
          <w:lang w:val="ru-RU"/>
        </w:rPr>
        <w:t>услуги</w:t>
      </w:r>
      <w:r>
        <w:rPr>
          <w:rFonts w:ascii="Arial" w:hAnsi="Arial"/>
          <w:color w:val="auto"/>
          <w:sz w:val="20"/>
          <w:lang w:val="ru-RU"/>
        </w:rPr>
        <w:t xml:space="preserve"> </w:t>
      </w:r>
      <w:r>
        <w:rPr>
          <w:rFonts w:ascii="StobiSerifRegular" w:hAnsi="StobiSerifRegular" w:cs="StobiSerifRegular"/>
          <w:color w:val="auto"/>
          <w:sz w:val="20"/>
          <w:lang w:val="ru-RU"/>
        </w:rPr>
        <w:t>меѓу</w:t>
      </w:r>
      <w:r>
        <w:rPr>
          <w:rFonts w:ascii="Arial" w:hAnsi="Arial"/>
          <w:color w:val="auto"/>
          <w:sz w:val="20"/>
          <w:lang w:val="ru-RU"/>
        </w:rPr>
        <w:t xml:space="preserve"> </w:t>
      </w:r>
      <w:r>
        <w:rPr>
          <w:rFonts w:ascii="StobiSerifRegular" w:hAnsi="StobiSerifRegular" w:cs="StobiSerifRegular"/>
          <w:color w:val="auto"/>
          <w:sz w:val="20"/>
          <w:lang w:val="ru-RU"/>
        </w:rPr>
        <w:t>Република Северна Македонија</w:t>
      </w:r>
      <w:r>
        <w:rPr>
          <w:rFonts w:ascii="Arial" w:hAnsi="Arial"/>
          <w:color w:val="auto"/>
          <w:sz w:val="20"/>
          <w:lang w:val="ru-RU"/>
        </w:rPr>
        <w:t xml:space="preserve"> </w:t>
      </w:r>
      <w:r>
        <w:rPr>
          <w:rFonts w:ascii="StobiSerifRegular" w:hAnsi="StobiSerifRegular" w:cs="StobiSerifRegular"/>
          <w:color w:val="auto"/>
          <w:sz w:val="20"/>
          <w:lang w:val="ru-RU"/>
        </w:rPr>
        <w:t>и</w:t>
      </w:r>
      <w:r>
        <w:rPr>
          <w:rFonts w:ascii="Arial" w:hAnsi="Arial"/>
          <w:color w:val="auto"/>
          <w:sz w:val="20"/>
          <w:lang w:val="ru-RU"/>
        </w:rPr>
        <w:t xml:space="preserve"> </w:t>
      </w:r>
      <w:r>
        <w:rPr>
          <w:rFonts w:ascii="StobiSerifRegular" w:hAnsi="StobiSerifRegular" w:cs="StobiSerifRegular"/>
          <w:color w:val="auto"/>
          <w:sz w:val="20"/>
          <w:lang w:val="ru-RU"/>
        </w:rPr>
        <w:t>странска</w:t>
      </w:r>
      <w:r>
        <w:rPr>
          <w:rFonts w:ascii="Arial" w:hAnsi="Arial"/>
          <w:color w:val="auto"/>
          <w:sz w:val="20"/>
          <w:lang w:val="ru-RU"/>
        </w:rPr>
        <w:t xml:space="preserve"> </w:t>
      </w:r>
      <w:r>
        <w:rPr>
          <w:rFonts w:ascii="StobiSerifRegular" w:hAnsi="StobiSerifRegular" w:cs="StobiSerifRegular"/>
          <w:color w:val="auto"/>
          <w:sz w:val="20"/>
          <w:lang w:val="ru-RU"/>
        </w:rPr>
        <w:t>држава</w:t>
      </w:r>
      <w:r>
        <w:rPr>
          <w:rFonts w:ascii="Arial" w:hAnsi="Arial"/>
          <w:color w:val="auto"/>
          <w:sz w:val="20"/>
          <w:lang w:val="ru-RU"/>
        </w:rPr>
        <w:t xml:space="preserve"> </w:t>
      </w:r>
      <w:r>
        <w:rPr>
          <w:rFonts w:ascii="StobiSerifRegular" w:hAnsi="StobiSerifRegular" w:cs="StobiSerifRegular"/>
          <w:color w:val="auto"/>
          <w:sz w:val="20"/>
          <w:lang w:val="ru-RU"/>
        </w:rPr>
        <w:t>и</w:t>
      </w:r>
    </w:p>
    <w:p w14:paraId="19202595" w14:textId="77777777" w:rsidR="00DC0AA0" w:rsidRDefault="00DC0AA0" w:rsidP="00DC0AA0">
      <w:pPr>
        <w:rPr>
          <w:rFonts w:ascii="Arial" w:hAnsi="Arial"/>
          <w:color w:val="auto"/>
          <w:sz w:val="20"/>
          <w:lang w:val="ru-RU"/>
        </w:rPr>
      </w:pPr>
      <w:r>
        <w:rPr>
          <w:rFonts w:ascii="Arial" w:hAnsi="Arial"/>
          <w:color w:val="auto"/>
          <w:sz w:val="20"/>
          <w:lang w:val="ru-RU"/>
        </w:rPr>
        <w:t xml:space="preserve">10. </w:t>
      </w:r>
      <w:r>
        <w:rPr>
          <w:rFonts w:ascii="StobiSerifRegular" w:hAnsi="StobiSerifRegular" w:cs="StobiSerifRegular"/>
          <w:color w:val="auto"/>
          <w:sz w:val="20"/>
          <w:lang w:val="ru-RU"/>
        </w:rPr>
        <w:t>приход</w:t>
      </w:r>
      <w:r>
        <w:rPr>
          <w:rFonts w:ascii="Arial" w:hAnsi="Arial"/>
          <w:color w:val="auto"/>
          <w:sz w:val="20"/>
          <w:lang w:val="ru-RU"/>
        </w:rPr>
        <w:t xml:space="preserve"> </w:t>
      </w:r>
      <w:r>
        <w:rPr>
          <w:rFonts w:ascii="StobiSerifRegular" w:hAnsi="StobiSerifRegular" w:cs="StobiSerifRegular"/>
          <w:color w:val="auto"/>
          <w:sz w:val="20"/>
          <w:lang w:val="ru-RU"/>
        </w:rPr>
        <w:t>од</w:t>
      </w:r>
      <w:r>
        <w:rPr>
          <w:rFonts w:ascii="Arial" w:hAnsi="Arial"/>
          <w:color w:val="auto"/>
          <w:sz w:val="20"/>
          <w:lang w:val="ru-RU"/>
        </w:rPr>
        <w:t xml:space="preserve"> </w:t>
      </w:r>
      <w:r>
        <w:rPr>
          <w:rFonts w:ascii="StobiSerifRegular" w:hAnsi="StobiSerifRegular" w:cs="StobiSerifRegular"/>
          <w:color w:val="auto"/>
          <w:sz w:val="20"/>
          <w:lang w:val="ru-RU"/>
        </w:rPr>
        <w:t>закуп</w:t>
      </w:r>
      <w:r>
        <w:rPr>
          <w:rFonts w:ascii="Arial" w:hAnsi="Arial"/>
          <w:color w:val="auto"/>
          <w:sz w:val="20"/>
          <w:lang w:val="ru-RU"/>
        </w:rPr>
        <w:t xml:space="preserve"> </w:t>
      </w:r>
      <w:r>
        <w:rPr>
          <w:rFonts w:ascii="StobiSerifRegular" w:hAnsi="StobiSerifRegular" w:cs="StobiSerifRegular"/>
          <w:color w:val="auto"/>
          <w:sz w:val="20"/>
          <w:lang w:val="ru-RU"/>
        </w:rPr>
        <w:t>на</w:t>
      </w:r>
      <w:r>
        <w:rPr>
          <w:rFonts w:ascii="Arial" w:hAnsi="Arial"/>
          <w:color w:val="auto"/>
          <w:sz w:val="20"/>
          <w:lang w:val="ru-RU"/>
        </w:rPr>
        <w:t xml:space="preserve"> </w:t>
      </w:r>
      <w:r>
        <w:rPr>
          <w:rFonts w:ascii="StobiSerifRegular" w:hAnsi="StobiSerifRegular" w:cs="StobiSerifRegular"/>
          <w:color w:val="auto"/>
          <w:sz w:val="20"/>
          <w:lang w:val="ru-RU"/>
        </w:rPr>
        <w:t>недвижности</w:t>
      </w:r>
      <w:r>
        <w:rPr>
          <w:rFonts w:ascii="Arial" w:hAnsi="Arial"/>
          <w:color w:val="auto"/>
          <w:sz w:val="20"/>
          <w:lang w:val="ru-RU"/>
        </w:rPr>
        <w:t xml:space="preserve"> </w:t>
      </w:r>
      <w:r>
        <w:rPr>
          <w:rFonts w:ascii="StobiSerifRegular" w:hAnsi="StobiSerifRegular" w:cs="StobiSerifRegular"/>
          <w:color w:val="auto"/>
          <w:sz w:val="20"/>
          <w:lang w:val="ru-RU"/>
        </w:rPr>
        <w:t>во</w:t>
      </w:r>
      <w:r>
        <w:rPr>
          <w:rFonts w:ascii="Arial" w:hAnsi="Arial"/>
          <w:color w:val="auto"/>
          <w:sz w:val="20"/>
          <w:lang w:val="ru-RU"/>
        </w:rPr>
        <w:t xml:space="preserve"> </w:t>
      </w:r>
      <w:r>
        <w:rPr>
          <w:rFonts w:ascii="StobiSerifRegular" w:hAnsi="StobiSerifRegular" w:cs="StobiSerifRegular"/>
          <w:color w:val="auto"/>
          <w:sz w:val="20"/>
          <w:lang w:val="ru-RU"/>
        </w:rPr>
        <w:t>Република Северна Македонија</w:t>
      </w:r>
      <w:r>
        <w:rPr>
          <w:rFonts w:ascii="Arial" w:hAnsi="Arial"/>
          <w:color w:val="auto"/>
          <w:sz w:val="20"/>
          <w:lang w:val="ru-RU"/>
        </w:rPr>
        <w:t>.</w:t>
      </w:r>
    </w:p>
    <w:p w14:paraId="014E7E91" w14:textId="77777777" w:rsidR="00DC0AA0" w:rsidRDefault="00DC0AA0" w:rsidP="00DC0AA0">
      <w:pPr>
        <w:rPr>
          <w:rFonts w:ascii="StobiSerifRegular" w:hAnsi="StobiSerifRegular" w:cs="StobiSerifRegular"/>
          <w:color w:val="auto"/>
          <w:sz w:val="20"/>
          <w:lang w:val="ru-RU"/>
        </w:rPr>
      </w:pPr>
      <w:r>
        <w:rPr>
          <w:rFonts w:ascii="StobiSerifRegular" w:hAnsi="StobiSerifRegular" w:cs="StobiSerifRegular"/>
          <w:color w:val="auto"/>
          <w:sz w:val="20"/>
          <w:lang w:val="ru-RU"/>
        </w:rPr>
        <w:t>Согласно</w:t>
      </w:r>
      <w:r>
        <w:rPr>
          <w:color w:val="auto"/>
          <w:sz w:val="20"/>
          <w:lang w:val="ru-RU"/>
        </w:rPr>
        <w:t xml:space="preserve">  </w:t>
      </w:r>
      <w:r>
        <w:rPr>
          <w:rFonts w:ascii="StobiSerifRegular" w:hAnsi="StobiSerifRegular" w:cs="StobiSerifRegular"/>
          <w:color w:val="auto"/>
          <w:sz w:val="20"/>
          <w:lang w:val="ru-RU"/>
        </w:rPr>
        <w:t>член</w:t>
      </w:r>
      <w:r>
        <w:rPr>
          <w:color w:val="auto"/>
          <w:sz w:val="20"/>
          <w:lang w:val="ru-RU"/>
        </w:rPr>
        <w:t xml:space="preserve"> 11 </w:t>
      </w:r>
      <w:r>
        <w:rPr>
          <w:rFonts w:ascii="StobiSerifRegular" w:hAnsi="StobiSerifRegular" w:cs="StobiSerifRegular"/>
          <w:color w:val="auto"/>
          <w:sz w:val="20"/>
          <w:lang w:val="ru-RU"/>
        </w:rPr>
        <w:t>став</w:t>
      </w:r>
      <w:r>
        <w:rPr>
          <w:color w:val="auto"/>
          <w:sz w:val="20"/>
          <w:lang w:val="ru-RU"/>
        </w:rPr>
        <w:t xml:space="preserve"> 4 </w:t>
      </w:r>
      <w:r>
        <w:rPr>
          <w:rFonts w:ascii="StobiSerifRegular" w:hAnsi="StobiSerifRegular" w:cs="StobiSerifRegular"/>
          <w:color w:val="auto"/>
          <w:sz w:val="20"/>
          <w:lang w:val="ru-RU"/>
        </w:rPr>
        <w:t>од</w:t>
      </w:r>
      <w:r>
        <w:rPr>
          <w:color w:val="auto"/>
          <w:sz w:val="20"/>
          <w:lang w:val="ru-RU"/>
        </w:rPr>
        <w:t xml:space="preserve">  </w:t>
      </w:r>
      <w:r>
        <w:rPr>
          <w:rFonts w:ascii="StobiSerifRegular" w:hAnsi="StobiSerifRegular" w:cs="StobiSerifRegular"/>
          <w:color w:val="auto"/>
          <w:sz w:val="20"/>
        </w:rPr>
        <w:t>ПДД</w:t>
      </w:r>
      <w:r>
        <w:rPr>
          <w:color w:val="auto"/>
          <w:sz w:val="20"/>
        </w:rPr>
        <w:t xml:space="preserve">, </w:t>
      </w:r>
      <w:r>
        <w:rPr>
          <w:rFonts w:ascii="StobiSerifRegular" w:hAnsi="StobiSerifRegular" w:cs="StobiSerifRegular"/>
          <w:color w:val="auto"/>
          <w:sz w:val="20"/>
        </w:rPr>
        <w:t>п</w:t>
      </w:r>
      <w:r>
        <w:rPr>
          <w:rFonts w:ascii="StobiSerifRegular" w:hAnsi="StobiSerifRegular" w:cs="StobiSerifRegular"/>
          <w:color w:val="auto"/>
          <w:sz w:val="20"/>
          <w:lang w:val="ru-RU"/>
        </w:rPr>
        <w:t>риход</w:t>
      </w:r>
      <w:r>
        <w:rPr>
          <w:color w:val="auto"/>
          <w:sz w:val="20"/>
          <w:lang w:val="ru-RU"/>
        </w:rPr>
        <w:t xml:space="preserve"> </w:t>
      </w:r>
      <w:r>
        <w:rPr>
          <w:rFonts w:ascii="StobiSerifRegular" w:hAnsi="StobiSerifRegular" w:cs="StobiSerifRegular"/>
          <w:color w:val="auto"/>
          <w:sz w:val="20"/>
          <w:lang w:val="ru-RU"/>
        </w:rPr>
        <w:t>од</w:t>
      </w:r>
      <w:r>
        <w:rPr>
          <w:color w:val="auto"/>
          <w:sz w:val="20"/>
          <w:lang w:val="ru-RU"/>
        </w:rPr>
        <w:t xml:space="preserve"> </w:t>
      </w:r>
      <w:r>
        <w:rPr>
          <w:rFonts w:ascii="StobiSerifRegular" w:hAnsi="StobiSerifRegular" w:cs="StobiSerifRegular"/>
          <w:color w:val="auto"/>
          <w:sz w:val="20"/>
          <w:lang w:val="ru-RU"/>
        </w:rPr>
        <w:t>авторски</w:t>
      </w:r>
      <w:r>
        <w:rPr>
          <w:color w:val="auto"/>
          <w:sz w:val="20"/>
          <w:lang w:val="ru-RU"/>
        </w:rPr>
        <w:t xml:space="preserve"> </w:t>
      </w:r>
      <w:r>
        <w:rPr>
          <w:rFonts w:ascii="StobiSerifRegular" w:hAnsi="StobiSerifRegular" w:cs="StobiSerifRegular"/>
          <w:color w:val="auto"/>
          <w:sz w:val="20"/>
          <w:lang w:val="ru-RU"/>
        </w:rPr>
        <w:t>хонорари</w:t>
      </w:r>
      <w:r>
        <w:rPr>
          <w:color w:val="auto"/>
          <w:sz w:val="20"/>
          <w:lang w:val="ru-RU"/>
        </w:rPr>
        <w:t xml:space="preserve"> (</w:t>
      </w:r>
      <w:r>
        <w:rPr>
          <w:rFonts w:ascii="StobiSerifRegular" w:hAnsi="StobiSerifRegular" w:cs="StobiSerifRegular"/>
          <w:color w:val="auto"/>
          <w:sz w:val="20"/>
          <w:lang w:val="ru-RU"/>
        </w:rPr>
        <w:t>права</w:t>
      </w:r>
      <w:r>
        <w:rPr>
          <w:color w:val="auto"/>
          <w:sz w:val="20"/>
          <w:lang w:val="ru-RU"/>
        </w:rPr>
        <w:t xml:space="preserve">) </w:t>
      </w:r>
      <w:r>
        <w:rPr>
          <w:rFonts w:ascii="StobiSerifRegular" w:hAnsi="StobiSerifRegular" w:cs="StobiSerifRegular"/>
          <w:color w:val="auto"/>
          <w:sz w:val="20"/>
          <w:lang w:val="ru-RU"/>
        </w:rPr>
        <w:t>и</w:t>
      </w:r>
      <w:r>
        <w:rPr>
          <w:color w:val="auto"/>
          <w:sz w:val="20"/>
          <w:lang w:val="ru-RU"/>
        </w:rPr>
        <w:t xml:space="preserve"> </w:t>
      </w:r>
      <w:r>
        <w:rPr>
          <w:rFonts w:ascii="StobiSerifRegular" w:hAnsi="StobiSerifRegular" w:cs="StobiSerifRegular"/>
          <w:color w:val="auto"/>
          <w:sz w:val="20"/>
          <w:lang w:val="ru-RU"/>
        </w:rPr>
        <w:t>други</w:t>
      </w:r>
      <w:r>
        <w:rPr>
          <w:color w:val="auto"/>
          <w:sz w:val="20"/>
          <w:lang w:val="ru-RU"/>
        </w:rPr>
        <w:t xml:space="preserve"> </w:t>
      </w:r>
      <w:r>
        <w:rPr>
          <w:rFonts w:ascii="StobiSerifRegular" w:hAnsi="StobiSerifRegular" w:cs="StobiSerifRegular"/>
          <w:color w:val="auto"/>
          <w:sz w:val="20"/>
          <w:lang w:val="ru-RU"/>
        </w:rPr>
        <w:t>права</w:t>
      </w:r>
      <w:r>
        <w:rPr>
          <w:color w:val="auto"/>
          <w:sz w:val="20"/>
          <w:lang w:val="ru-RU"/>
        </w:rPr>
        <w:t xml:space="preserve"> </w:t>
      </w:r>
      <w:r>
        <w:rPr>
          <w:rFonts w:ascii="StobiSerifRegular" w:hAnsi="StobiSerifRegular" w:cs="StobiSerifRegular"/>
          <w:color w:val="auto"/>
          <w:sz w:val="20"/>
          <w:lang w:val="ru-RU"/>
        </w:rPr>
        <w:t>на</w:t>
      </w:r>
      <w:r>
        <w:rPr>
          <w:color w:val="auto"/>
          <w:sz w:val="20"/>
          <w:lang w:val="ru-RU"/>
        </w:rPr>
        <w:t xml:space="preserve"> </w:t>
      </w:r>
      <w:r>
        <w:rPr>
          <w:rFonts w:ascii="StobiSerifRegular" w:hAnsi="StobiSerifRegular" w:cs="StobiSerifRegular"/>
          <w:color w:val="auto"/>
          <w:sz w:val="20"/>
          <w:lang w:val="ru-RU"/>
        </w:rPr>
        <w:t>интелектуална</w:t>
      </w:r>
      <w:r>
        <w:rPr>
          <w:color w:val="auto"/>
          <w:sz w:val="20"/>
          <w:lang w:val="ru-RU"/>
        </w:rPr>
        <w:t xml:space="preserve"> </w:t>
      </w:r>
      <w:r>
        <w:rPr>
          <w:rFonts w:ascii="StobiSerifRegular" w:hAnsi="StobiSerifRegular" w:cs="StobiSerifRegular"/>
          <w:color w:val="auto"/>
          <w:sz w:val="20"/>
          <w:lang w:val="ru-RU"/>
        </w:rPr>
        <w:t>сопственост</w:t>
      </w:r>
      <w:r>
        <w:rPr>
          <w:color w:val="auto"/>
          <w:sz w:val="20"/>
          <w:lang w:val="ru-RU"/>
        </w:rPr>
        <w:t xml:space="preserve">, </w:t>
      </w:r>
      <w:r>
        <w:rPr>
          <w:rFonts w:ascii="StobiSerifRegular" w:hAnsi="StobiSerifRegular" w:cs="StobiSerifRegular"/>
          <w:color w:val="auto"/>
          <w:sz w:val="20"/>
          <w:lang w:val="ru-RU"/>
        </w:rPr>
        <w:t>подразбира</w:t>
      </w:r>
      <w:r>
        <w:rPr>
          <w:color w:val="auto"/>
          <w:sz w:val="20"/>
          <w:lang w:val="ru-RU"/>
        </w:rPr>
        <w:t xml:space="preserve"> </w:t>
      </w:r>
      <w:r>
        <w:rPr>
          <w:rFonts w:ascii="StobiSerifRegular" w:hAnsi="StobiSerifRegular" w:cs="StobiSerifRegular"/>
          <w:color w:val="auto"/>
          <w:sz w:val="20"/>
          <w:lang w:val="ru-RU"/>
        </w:rPr>
        <w:t>плаќање</w:t>
      </w:r>
      <w:r>
        <w:rPr>
          <w:color w:val="auto"/>
          <w:sz w:val="20"/>
          <w:lang w:val="ru-RU"/>
        </w:rPr>
        <w:t xml:space="preserve"> </w:t>
      </w:r>
      <w:r>
        <w:rPr>
          <w:rFonts w:ascii="StobiSerifRegular" w:hAnsi="StobiSerifRegular" w:cs="StobiSerifRegular"/>
          <w:color w:val="auto"/>
          <w:sz w:val="20"/>
          <w:lang w:val="ru-RU"/>
        </w:rPr>
        <w:t>од</w:t>
      </w:r>
      <w:r>
        <w:rPr>
          <w:color w:val="auto"/>
          <w:sz w:val="20"/>
          <w:lang w:val="ru-RU"/>
        </w:rPr>
        <w:t xml:space="preserve"> </w:t>
      </w:r>
      <w:r>
        <w:rPr>
          <w:rFonts w:ascii="StobiSerifRegular" w:hAnsi="StobiSerifRegular" w:cs="StobiSerifRegular"/>
          <w:color w:val="auto"/>
          <w:sz w:val="20"/>
          <w:lang w:val="ru-RU"/>
        </w:rPr>
        <w:t>било</w:t>
      </w:r>
      <w:r>
        <w:rPr>
          <w:color w:val="auto"/>
          <w:sz w:val="20"/>
          <w:lang w:val="ru-RU"/>
        </w:rPr>
        <w:t xml:space="preserve"> </w:t>
      </w:r>
      <w:r>
        <w:rPr>
          <w:rFonts w:ascii="StobiSerifRegular" w:hAnsi="StobiSerifRegular" w:cs="StobiSerifRegular"/>
          <w:color w:val="auto"/>
          <w:sz w:val="20"/>
          <w:lang w:val="ru-RU"/>
        </w:rPr>
        <w:t>кој</w:t>
      </w:r>
      <w:r>
        <w:rPr>
          <w:color w:val="auto"/>
          <w:sz w:val="20"/>
          <w:lang w:val="ru-RU"/>
        </w:rPr>
        <w:t xml:space="preserve"> </w:t>
      </w:r>
      <w:r>
        <w:rPr>
          <w:rFonts w:ascii="StobiSerifRegular" w:hAnsi="StobiSerifRegular" w:cs="StobiSerifRegular"/>
          <w:color w:val="auto"/>
          <w:sz w:val="20"/>
          <w:lang w:val="ru-RU"/>
        </w:rPr>
        <w:t>вид</w:t>
      </w:r>
      <w:r>
        <w:rPr>
          <w:color w:val="auto"/>
          <w:sz w:val="20"/>
          <w:lang w:val="ru-RU"/>
        </w:rPr>
        <w:t xml:space="preserve">, </w:t>
      </w:r>
      <w:r>
        <w:rPr>
          <w:rFonts w:ascii="StobiSerifRegular" w:hAnsi="StobiSerifRegular" w:cs="StobiSerifRegular"/>
          <w:color w:val="auto"/>
          <w:sz w:val="20"/>
          <w:lang w:val="ru-RU"/>
        </w:rPr>
        <w:t>примено</w:t>
      </w:r>
      <w:r>
        <w:rPr>
          <w:color w:val="auto"/>
          <w:sz w:val="20"/>
          <w:lang w:val="ru-RU"/>
        </w:rPr>
        <w:t xml:space="preserve"> </w:t>
      </w:r>
      <w:r>
        <w:rPr>
          <w:rFonts w:ascii="StobiSerifRegular" w:hAnsi="StobiSerifRegular" w:cs="StobiSerifRegular"/>
          <w:color w:val="auto"/>
          <w:sz w:val="20"/>
          <w:lang w:val="ru-RU"/>
        </w:rPr>
        <w:t>како</w:t>
      </w:r>
      <w:r>
        <w:rPr>
          <w:color w:val="auto"/>
          <w:sz w:val="20"/>
          <w:lang w:val="ru-RU"/>
        </w:rPr>
        <w:t xml:space="preserve"> </w:t>
      </w:r>
      <w:r>
        <w:rPr>
          <w:rFonts w:ascii="StobiSerifRegular" w:hAnsi="StobiSerifRegular" w:cs="StobiSerifRegular"/>
          <w:color w:val="auto"/>
          <w:sz w:val="20"/>
          <w:lang w:val="ru-RU"/>
        </w:rPr>
        <w:t>плаќање</w:t>
      </w:r>
      <w:r>
        <w:rPr>
          <w:color w:val="auto"/>
          <w:sz w:val="20"/>
          <w:lang w:val="ru-RU"/>
        </w:rPr>
        <w:t xml:space="preserve"> </w:t>
      </w:r>
      <w:r>
        <w:rPr>
          <w:rFonts w:ascii="StobiSerifRegular" w:hAnsi="StobiSerifRegular" w:cs="StobiSerifRegular"/>
          <w:color w:val="auto"/>
          <w:sz w:val="20"/>
          <w:lang w:val="ru-RU"/>
        </w:rPr>
        <w:t>за</w:t>
      </w:r>
      <w:r>
        <w:rPr>
          <w:color w:val="auto"/>
          <w:sz w:val="20"/>
          <w:lang w:val="ru-RU"/>
        </w:rPr>
        <w:t xml:space="preserve"> </w:t>
      </w:r>
      <w:r>
        <w:rPr>
          <w:rFonts w:ascii="StobiSerifRegular" w:hAnsi="StobiSerifRegular" w:cs="StobiSerifRegular"/>
          <w:color w:val="auto"/>
          <w:sz w:val="20"/>
          <w:lang w:val="ru-RU"/>
        </w:rPr>
        <w:t>употреба</w:t>
      </w:r>
      <w:r>
        <w:rPr>
          <w:color w:val="auto"/>
          <w:sz w:val="20"/>
          <w:lang w:val="ru-RU"/>
        </w:rPr>
        <w:t xml:space="preserve"> </w:t>
      </w:r>
      <w:r>
        <w:rPr>
          <w:rFonts w:ascii="StobiSerifRegular" w:hAnsi="StobiSerifRegular" w:cs="StobiSerifRegular"/>
          <w:color w:val="auto"/>
          <w:sz w:val="20"/>
          <w:lang w:val="ru-RU"/>
        </w:rPr>
        <w:t>или</w:t>
      </w:r>
      <w:r>
        <w:rPr>
          <w:color w:val="auto"/>
          <w:sz w:val="20"/>
          <w:lang w:val="ru-RU"/>
        </w:rPr>
        <w:t xml:space="preserve"> </w:t>
      </w:r>
      <w:r>
        <w:rPr>
          <w:rFonts w:ascii="StobiSerifRegular" w:hAnsi="StobiSerifRegular" w:cs="StobiSerifRegular"/>
          <w:color w:val="auto"/>
          <w:sz w:val="20"/>
          <w:lang w:val="ru-RU"/>
        </w:rPr>
        <w:t>право</w:t>
      </w:r>
      <w:r>
        <w:rPr>
          <w:color w:val="auto"/>
          <w:sz w:val="20"/>
          <w:lang w:val="ru-RU"/>
        </w:rPr>
        <w:t xml:space="preserve"> </w:t>
      </w:r>
      <w:r>
        <w:rPr>
          <w:rFonts w:ascii="StobiSerifRegular" w:hAnsi="StobiSerifRegular" w:cs="StobiSerifRegular"/>
          <w:color w:val="auto"/>
          <w:sz w:val="20"/>
          <w:lang w:val="ru-RU"/>
        </w:rPr>
        <w:t>на</w:t>
      </w:r>
      <w:r>
        <w:rPr>
          <w:color w:val="auto"/>
          <w:sz w:val="20"/>
          <w:lang w:val="ru-RU"/>
        </w:rPr>
        <w:t xml:space="preserve"> </w:t>
      </w:r>
      <w:r>
        <w:rPr>
          <w:rFonts w:ascii="StobiSerifRegular" w:hAnsi="StobiSerifRegular" w:cs="StobiSerifRegular"/>
          <w:color w:val="auto"/>
          <w:sz w:val="20"/>
          <w:lang w:val="ru-RU"/>
        </w:rPr>
        <w:t>користење</w:t>
      </w:r>
      <w:r>
        <w:rPr>
          <w:color w:val="auto"/>
          <w:sz w:val="20"/>
          <w:lang w:val="ru-RU"/>
        </w:rPr>
        <w:t xml:space="preserve"> </w:t>
      </w:r>
      <w:r>
        <w:rPr>
          <w:rFonts w:ascii="StobiSerifRegular" w:hAnsi="StobiSerifRegular" w:cs="StobiSerifRegular"/>
          <w:color w:val="auto"/>
          <w:sz w:val="20"/>
          <w:lang w:val="ru-RU"/>
        </w:rPr>
        <w:t>на</w:t>
      </w:r>
      <w:r>
        <w:rPr>
          <w:color w:val="auto"/>
          <w:sz w:val="20"/>
          <w:lang w:val="ru-RU"/>
        </w:rPr>
        <w:t xml:space="preserve"> </w:t>
      </w:r>
      <w:r>
        <w:rPr>
          <w:rFonts w:ascii="StobiSerifRegular" w:hAnsi="StobiSerifRegular" w:cs="StobiSerifRegular"/>
          <w:color w:val="auto"/>
          <w:sz w:val="20"/>
          <w:lang w:val="ru-RU"/>
        </w:rPr>
        <w:t>авторско</w:t>
      </w:r>
      <w:r>
        <w:rPr>
          <w:color w:val="auto"/>
          <w:sz w:val="20"/>
          <w:lang w:val="ru-RU"/>
        </w:rPr>
        <w:t xml:space="preserve"> </w:t>
      </w:r>
      <w:r>
        <w:rPr>
          <w:rFonts w:ascii="StobiSerifRegular" w:hAnsi="StobiSerifRegular" w:cs="StobiSerifRegular"/>
          <w:color w:val="auto"/>
          <w:sz w:val="20"/>
          <w:lang w:val="ru-RU"/>
        </w:rPr>
        <w:t>право</w:t>
      </w:r>
      <w:r>
        <w:rPr>
          <w:color w:val="auto"/>
          <w:sz w:val="20"/>
          <w:lang w:val="ru-RU"/>
        </w:rPr>
        <w:t xml:space="preserve"> </w:t>
      </w:r>
      <w:r>
        <w:rPr>
          <w:rFonts w:ascii="StobiSerifRegular" w:hAnsi="StobiSerifRegular" w:cs="StobiSerifRegular"/>
          <w:color w:val="auto"/>
          <w:sz w:val="20"/>
          <w:lang w:val="ru-RU"/>
        </w:rPr>
        <w:t>за</w:t>
      </w:r>
      <w:r>
        <w:rPr>
          <w:color w:val="auto"/>
          <w:sz w:val="20"/>
          <w:lang w:val="ru-RU"/>
        </w:rPr>
        <w:t xml:space="preserve">: </w:t>
      </w:r>
      <w:r>
        <w:rPr>
          <w:rFonts w:ascii="StobiSerifRegular" w:hAnsi="StobiSerifRegular" w:cs="StobiSerifRegular"/>
          <w:color w:val="auto"/>
          <w:sz w:val="20"/>
          <w:lang w:val="ru-RU"/>
        </w:rPr>
        <w:t>книжевно</w:t>
      </w:r>
      <w:r>
        <w:rPr>
          <w:color w:val="auto"/>
          <w:sz w:val="20"/>
          <w:lang w:val="ru-RU"/>
        </w:rPr>
        <w:t xml:space="preserve">, </w:t>
      </w:r>
      <w:r>
        <w:rPr>
          <w:rFonts w:ascii="StobiSerifRegular" w:hAnsi="StobiSerifRegular" w:cs="StobiSerifRegular"/>
          <w:color w:val="auto"/>
          <w:sz w:val="20"/>
          <w:lang w:val="ru-RU"/>
        </w:rPr>
        <w:t>уметничко</w:t>
      </w:r>
      <w:r>
        <w:rPr>
          <w:color w:val="auto"/>
          <w:sz w:val="20"/>
          <w:lang w:val="ru-RU"/>
        </w:rPr>
        <w:t xml:space="preserve"> </w:t>
      </w:r>
      <w:r>
        <w:rPr>
          <w:rFonts w:ascii="StobiSerifRegular" w:hAnsi="StobiSerifRegular" w:cs="StobiSerifRegular"/>
          <w:color w:val="auto"/>
          <w:sz w:val="20"/>
          <w:lang w:val="ru-RU"/>
        </w:rPr>
        <w:t>или</w:t>
      </w:r>
      <w:r>
        <w:rPr>
          <w:color w:val="auto"/>
          <w:sz w:val="20"/>
          <w:lang w:val="ru-RU"/>
        </w:rPr>
        <w:t xml:space="preserve"> </w:t>
      </w:r>
      <w:r>
        <w:rPr>
          <w:rFonts w:ascii="StobiSerifRegular" w:hAnsi="StobiSerifRegular" w:cs="StobiSerifRegular"/>
          <w:color w:val="auto"/>
          <w:sz w:val="20"/>
          <w:lang w:val="ru-RU"/>
        </w:rPr>
        <w:t>научно</w:t>
      </w:r>
      <w:r>
        <w:rPr>
          <w:color w:val="auto"/>
          <w:sz w:val="20"/>
          <w:lang w:val="ru-RU"/>
        </w:rPr>
        <w:t xml:space="preserve"> </w:t>
      </w:r>
      <w:r>
        <w:rPr>
          <w:rFonts w:ascii="StobiSerifRegular" w:hAnsi="StobiSerifRegular" w:cs="StobiSerifRegular"/>
          <w:color w:val="auto"/>
          <w:sz w:val="20"/>
          <w:lang w:val="ru-RU"/>
        </w:rPr>
        <w:t>дело</w:t>
      </w:r>
      <w:r>
        <w:rPr>
          <w:color w:val="auto"/>
          <w:sz w:val="20"/>
          <w:lang w:val="ru-RU"/>
        </w:rPr>
        <w:t xml:space="preserve">, </w:t>
      </w:r>
      <w:r>
        <w:rPr>
          <w:rFonts w:ascii="StobiSerifRegular" w:hAnsi="StobiSerifRegular" w:cs="StobiSerifRegular"/>
          <w:color w:val="auto"/>
          <w:sz w:val="20"/>
          <w:lang w:val="ru-RU"/>
        </w:rPr>
        <w:t>вклучувајќи</w:t>
      </w:r>
      <w:r>
        <w:rPr>
          <w:color w:val="auto"/>
          <w:sz w:val="20"/>
          <w:lang w:val="ru-RU"/>
        </w:rPr>
        <w:t xml:space="preserve"> </w:t>
      </w:r>
      <w:r>
        <w:rPr>
          <w:rFonts w:ascii="StobiSerifRegular" w:hAnsi="StobiSerifRegular" w:cs="StobiSerifRegular"/>
          <w:color w:val="auto"/>
          <w:sz w:val="20"/>
          <w:lang w:val="ru-RU"/>
        </w:rPr>
        <w:t>ги</w:t>
      </w:r>
      <w:r>
        <w:rPr>
          <w:color w:val="auto"/>
          <w:sz w:val="20"/>
          <w:lang w:val="ru-RU"/>
        </w:rPr>
        <w:t xml:space="preserve"> </w:t>
      </w:r>
      <w:r>
        <w:rPr>
          <w:rFonts w:ascii="StobiSerifRegular" w:hAnsi="StobiSerifRegular" w:cs="StobiSerifRegular"/>
          <w:color w:val="auto"/>
          <w:sz w:val="20"/>
          <w:lang w:val="ru-RU"/>
        </w:rPr>
        <w:t>кинематографските</w:t>
      </w:r>
      <w:r>
        <w:rPr>
          <w:color w:val="auto"/>
          <w:sz w:val="20"/>
          <w:lang w:val="ru-RU"/>
        </w:rPr>
        <w:t xml:space="preserve"> </w:t>
      </w:r>
      <w:r>
        <w:rPr>
          <w:rFonts w:ascii="StobiSerifRegular" w:hAnsi="StobiSerifRegular" w:cs="StobiSerifRegular"/>
          <w:color w:val="auto"/>
          <w:sz w:val="20"/>
          <w:lang w:val="ru-RU"/>
        </w:rPr>
        <w:t>филмови</w:t>
      </w:r>
      <w:r>
        <w:rPr>
          <w:color w:val="auto"/>
          <w:sz w:val="20"/>
          <w:lang w:val="ru-RU"/>
        </w:rPr>
        <w:t xml:space="preserve">, </w:t>
      </w:r>
      <w:r>
        <w:rPr>
          <w:rFonts w:ascii="StobiSerifRegular" w:hAnsi="StobiSerifRegular" w:cs="StobiSerifRegular"/>
          <w:color w:val="auto"/>
          <w:sz w:val="20"/>
          <w:lang w:val="ru-RU"/>
        </w:rPr>
        <w:t>софтвер</w:t>
      </w:r>
      <w:r>
        <w:rPr>
          <w:color w:val="auto"/>
          <w:sz w:val="20"/>
          <w:lang w:val="ru-RU"/>
        </w:rPr>
        <w:t xml:space="preserve">, </w:t>
      </w:r>
      <w:r>
        <w:rPr>
          <w:rFonts w:ascii="StobiSerifRegular" w:hAnsi="StobiSerifRegular" w:cs="StobiSerifRegular"/>
          <w:color w:val="auto"/>
          <w:sz w:val="20"/>
          <w:lang w:val="ru-RU"/>
        </w:rPr>
        <w:t>патенти</w:t>
      </w:r>
      <w:r>
        <w:rPr>
          <w:color w:val="auto"/>
          <w:sz w:val="20"/>
          <w:lang w:val="ru-RU"/>
        </w:rPr>
        <w:t xml:space="preserve">, </w:t>
      </w:r>
      <w:r>
        <w:rPr>
          <w:rFonts w:ascii="StobiSerifRegular" w:hAnsi="StobiSerifRegular" w:cs="StobiSerifRegular"/>
          <w:color w:val="auto"/>
          <w:sz w:val="20"/>
          <w:lang w:val="ru-RU"/>
        </w:rPr>
        <w:t>трговски</w:t>
      </w:r>
      <w:r>
        <w:rPr>
          <w:color w:val="auto"/>
          <w:sz w:val="20"/>
          <w:lang w:val="ru-RU"/>
        </w:rPr>
        <w:t xml:space="preserve"> </w:t>
      </w:r>
      <w:r>
        <w:rPr>
          <w:rFonts w:ascii="StobiSerifRegular" w:hAnsi="StobiSerifRegular" w:cs="StobiSerifRegular"/>
          <w:color w:val="auto"/>
          <w:sz w:val="20"/>
          <w:lang w:val="ru-RU"/>
        </w:rPr>
        <w:t>марки</w:t>
      </w:r>
      <w:r>
        <w:rPr>
          <w:color w:val="auto"/>
          <w:sz w:val="20"/>
          <w:lang w:val="ru-RU"/>
        </w:rPr>
        <w:t xml:space="preserve"> </w:t>
      </w:r>
      <w:r>
        <w:rPr>
          <w:rFonts w:ascii="StobiSerifRegular" w:hAnsi="StobiSerifRegular" w:cs="StobiSerifRegular"/>
          <w:color w:val="auto"/>
          <w:sz w:val="20"/>
          <w:lang w:val="ru-RU"/>
        </w:rPr>
        <w:t>и</w:t>
      </w:r>
      <w:r>
        <w:rPr>
          <w:color w:val="auto"/>
          <w:sz w:val="20"/>
          <w:lang w:val="ru-RU"/>
        </w:rPr>
        <w:t xml:space="preserve"> </w:t>
      </w:r>
      <w:r>
        <w:rPr>
          <w:rFonts w:ascii="StobiSerifRegular" w:hAnsi="StobiSerifRegular" w:cs="StobiSerifRegular"/>
          <w:color w:val="auto"/>
          <w:sz w:val="20"/>
          <w:lang w:val="ru-RU"/>
        </w:rPr>
        <w:t>заштитни</w:t>
      </w:r>
      <w:r>
        <w:rPr>
          <w:color w:val="auto"/>
          <w:sz w:val="20"/>
          <w:lang w:val="ru-RU"/>
        </w:rPr>
        <w:t xml:space="preserve"> </w:t>
      </w:r>
      <w:r>
        <w:rPr>
          <w:rFonts w:ascii="StobiSerifRegular" w:hAnsi="StobiSerifRegular" w:cs="StobiSerifRegular"/>
          <w:color w:val="auto"/>
          <w:sz w:val="20"/>
          <w:lang w:val="ru-RU"/>
        </w:rPr>
        <w:t>знаци</w:t>
      </w:r>
      <w:r>
        <w:rPr>
          <w:color w:val="auto"/>
          <w:sz w:val="20"/>
          <w:lang w:val="ru-RU"/>
        </w:rPr>
        <w:t xml:space="preserve">, </w:t>
      </w:r>
      <w:r>
        <w:rPr>
          <w:rFonts w:ascii="StobiSerifRegular" w:hAnsi="StobiSerifRegular" w:cs="StobiSerifRegular"/>
          <w:color w:val="auto"/>
          <w:sz w:val="20"/>
          <w:lang w:val="ru-RU"/>
        </w:rPr>
        <w:t>дизајни</w:t>
      </w:r>
      <w:r>
        <w:rPr>
          <w:color w:val="auto"/>
          <w:sz w:val="20"/>
          <w:lang w:val="ru-RU"/>
        </w:rPr>
        <w:t xml:space="preserve"> </w:t>
      </w:r>
      <w:r>
        <w:rPr>
          <w:rFonts w:ascii="StobiSerifRegular" w:hAnsi="StobiSerifRegular" w:cs="StobiSerifRegular"/>
          <w:color w:val="auto"/>
          <w:sz w:val="20"/>
          <w:lang w:val="ru-RU"/>
        </w:rPr>
        <w:t>или</w:t>
      </w:r>
      <w:r>
        <w:rPr>
          <w:color w:val="auto"/>
          <w:sz w:val="20"/>
          <w:lang w:val="ru-RU"/>
        </w:rPr>
        <w:t xml:space="preserve"> </w:t>
      </w:r>
      <w:r>
        <w:rPr>
          <w:rFonts w:ascii="StobiSerifRegular" w:hAnsi="StobiSerifRegular" w:cs="StobiSerifRegular"/>
          <w:color w:val="auto"/>
          <w:sz w:val="20"/>
          <w:lang w:val="ru-RU"/>
        </w:rPr>
        <w:t>модели</w:t>
      </w:r>
      <w:r>
        <w:rPr>
          <w:color w:val="auto"/>
          <w:sz w:val="20"/>
          <w:lang w:val="ru-RU"/>
        </w:rPr>
        <w:t xml:space="preserve">, </w:t>
      </w:r>
      <w:r>
        <w:rPr>
          <w:rFonts w:ascii="StobiSerifRegular" w:hAnsi="StobiSerifRegular" w:cs="StobiSerifRegular"/>
          <w:color w:val="auto"/>
          <w:sz w:val="20"/>
          <w:lang w:val="ru-RU"/>
        </w:rPr>
        <w:t>планови</w:t>
      </w:r>
      <w:r>
        <w:rPr>
          <w:color w:val="auto"/>
          <w:sz w:val="20"/>
          <w:lang w:val="ru-RU"/>
        </w:rPr>
        <w:t xml:space="preserve">, </w:t>
      </w:r>
      <w:r>
        <w:rPr>
          <w:rFonts w:ascii="StobiSerifRegular" w:hAnsi="StobiSerifRegular" w:cs="StobiSerifRegular"/>
          <w:color w:val="auto"/>
          <w:sz w:val="20"/>
          <w:lang w:val="ru-RU"/>
        </w:rPr>
        <w:t>тајни</w:t>
      </w:r>
      <w:r>
        <w:rPr>
          <w:color w:val="auto"/>
          <w:sz w:val="20"/>
          <w:lang w:val="ru-RU"/>
        </w:rPr>
        <w:t xml:space="preserve"> </w:t>
      </w:r>
      <w:r>
        <w:rPr>
          <w:rFonts w:ascii="StobiSerifRegular" w:hAnsi="StobiSerifRegular" w:cs="StobiSerifRegular"/>
          <w:color w:val="auto"/>
          <w:sz w:val="20"/>
          <w:lang w:val="ru-RU"/>
        </w:rPr>
        <w:t>формули</w:t>
      </w:r>
      <w:r>
        <w:rPr>
          <w:color w:val="auto"/>
          <w:sz w:val="20"/>
          <w:lang w:val="ru-RU"/>
        </w:rPr>
        <w:t xml:space="preserve"> </w:t>
      </w:r>
      <w:r>
        <w:rPr>
          <w:rFonts w:ascii="StobiSerifRegular" w:hAnsi="StobiSerifRegular" w:cs="StobiSerifRegular"/>
          <w:color w:val="auto"/>
          <w:sz w:val="20"/>
          <w:lang w:val="ru-RU"/>
        </w:rPr>
        <w:t>или</w:t>
      </w:r>
      <w:r>
        <w:rPr>
          <w:color w:val="auto"/>
          <w:sz w:val="20"/>
          <w:lang w:val="ru-RU"/>
        </w:rPr>
        <w:t xml:space="preserve"> </w:t>
      </w:r>
      <w:r>
        <w:rPr>
          <w:rFonts w:ascii="StobiSerifRegular" w:hAnsi="StobiSerifRegular" w:cs="StobiSerifRegular"/>
          <w:color w:val="auto"/>
          <w:sz w:val="20"/>
          <w:lang w:val="ru-RU"/>
        </w:rPr>
        <w:t>постапка</w:t>
      </w:r>
      <w:r>
        <w:rPr>
          <w:color w:val="auto"/>
          <w:sz w:val="20"/>
          <w:lang w:val="ru-RU"/>
        </w:rPr>
        <w:t xml:space="preserve">, </w:t>
      </w:r>
      <w:r>
        <w:rPr>
          <w:rFonts w:ascii="StobiSerifRegular" w:hAnsi="StobiSerifRegular" w:cs="StobiSerifRegular"/>
          <w:color w:val="auto"/>
          <w:sz w:val="20"/>
          <w:lang w:val="ru-RU"/>
        </w:rPr>
        <w:t>или</w:t>
      </w:r>
      <w:r>
        <w:rPr>
          <w:color w:val="auto"/>
          <w:sz w:val="20"/>
          <w:lang w:val="ru-RU"/>
        </w:rPr>
        <w:t xml:space="preserve"> </w:t>
      </w:r>
      <w:r>
        <w:rPr>
          <w:rFonts w:ascii="StobiSerifRegular" w:hAnsi="StobiSerifRegular" w:cs="StobiSerifRegular"/>
          <w:color w:val="auto"/>
          <w:sz w:val="20"/>
          <w:lang w:val="ru-RU"/>
        </w:rPr>
        <w:t>за</w:t>
      </w:r>
      <w:r>
        <w:rPr>
          <w:color w:val="auto"/>
          <w:sz w:val="20"/>
          <w:lang w:val="ru-RU"/>
        </w:rPr>
        <w:t xml:space="preserve"> </w:t>
      </w:r>
      <w:r>
        <w:rPr>
          <w:rFonts w:ascii="StobiSerifRegular" w:hAnsi="StobiSerifRegular" w:cs="StobiSerifRegular"/>
          <w:color w:val="auto"/>
          <w:sz w:val="20"/>
          <w:lang w:val="ru-RU"/>
        </w:rPr>
        <w:t>информација</w:t>
      </w:r>
      <w:r>
        <w:rPr>
          <w:color w:val="auto"/>
          <w:sz w:val="20"/>
          <w:lang w:val="ru-RU"/>
        </w:rPr>
        <w:t xml:space="preserve"> </w:t>
      </w:r>
      <w:r>
        <w:rPr>
          <w:rFonts w:ascii="StobiSerifRegular" w:hAnsi="StobiSerifRegular" w:cs="StobiSerifRegular"/>
          <w:color w:val="auto"/>
          <w:sz w:val="20"/>
          <w:lang w:val="ru-RU"/>
        </w:rPr>
        <w:t>во</w:t>
      </w:r>
      <w:r>
        <w:rPr>
          <w:color w:val="auto"/>
          <w:sz w:val="20"/>
          <w:lang w:val="ru-RU"/>
        </w:rPr>
        <w:t xml:space="preserve"> </w:t>
      </w:r>
      <w:r>
        <w:rPr>
          <w:rFonts w:ascii="StobiSerifRegular" w:hAnsi="StobiSerifRegular" w:cs="StobiSerifRegular"/>
          <w:color w:val="auto"/>
          <w:sz w:val="20"/>
          <w:lang w:val="ru-RU"/>
        </w:rPr>
        <w:t>врска</w:t>
      </w:r>
      <w:r>
        <w:rPr>
          <w:color w:val="auto"/>
          <w:sz w:val="20"/>
          <w:lang w:val="ru-RU"/>
        </w:rPr>
        <w:t xml:space="preserve"> </w:t>
      </w:r>
      <w:r>
        <w:rPr>
          <w:rFonts w:ascii="StobiSerifRegular" w:hAnsi="StobiSerifRegular" w:cs="StobiSerifRegular"/>
          <w:color w:val="auto"/>
          <w:sz w:val="20"/>
          <w:lang w:val="ru-RU"/>
        </w:rPr>
        <w:t>со</w:t>
      </w:r>
      <w:r>
        <w:rPr>
          <w:color w:val="auto"/>
          <w:sz w:val="20"/>
          <w:lang w:val="ru-RU"/>
        </w:rPr>
        <w:t xml:space="preserve"> </w:t>
      </w:r>
      <w:r>
        <w:rPr>
          <w:rFonts w:ascii="StobiSerifRegular" w:hAnsi="StobiSerifRegular" w:cs="StobiSerifRegular"/>
          <w:color w:val="auto"/>
          <w:sz w:val="20"/>
          <w:lang w:val="ru-RU"/>
        </w:rPr>
        <w:t>индустриските</w:t>
      </w:r>
      <w:r>
        <w:rPr>
          <w:color w:val="auto"/>
          <w:sz w:val="20"/>
          <w:lang w:val="ru-RU"/>
        </w:rPr>
        <w:t xml:space="preserve">, </w:t>
      </w:r>
      <w:r>
        <w:rPr>
          <w:rFonts w:ascii="StobiSerifRegular" w:hAnsi="StobiSerifRegular" w:cs="StobiSerifRegular"/>
          <w:color w:val="auto"/>
          <w:sz w:val="20"/>
          <w:lang w:val="ru-RU"/>
        </w:rPr>
        <w:lastRenderedPageBreak/>
        <w:t>комерцијалните</w:t>
      </w:r>
      <w:r>
        <w:rPr>
          <w:color w:val="auto"/>
          <w:sz w:val="20"/>
          <w:lang w:val="ru-RU"/>
        </w:rPr>
        <w:t xml:space="preserve"> </w:t>
      </w:r>
      <w:r>
        <w:rPr>
          <w:rFonts w:ascii="StobiSerifRegular" w:hAnsi="StobiSerifRegular" w:cs="StobiSerifRegular"/>
          <w:color w:val="auto"/>
          <w:sz w:val="20"/>
          <w:lang w:val="ru-RU"/>
        </w:rPr>
        <w:t>или</w:t>
      </w:r>
      <w:r>
        <w:rPr>
          <w:color w:val="auto"/>
          <w:sz w:val="20"/>
          <w:lang w:val="ru-RU"/>
        </w:rPr>
        <w:t xml:space="preserve"> </w:t>
      </w:r>
      <w:r>
        <w:rPr>
          <w:rFonts w:ascii="StobiSerifRegular" w:hAnsi="StobiSerifRegular" w:cs="StobiSerifRegular"/>
          <w:color w:val="auto"/>
          <w:sz w:val="20"/>
          <w:lang w:val="ru-RU"/>
        </w:rPr>
        <w:t>научните</w:t>
      </w:r>
      <w:r>
        <w:rPr>
          <w:color w:val="auto"/>
          <w:sz w:val="20"/>
          <w:lang w:val="ru-RU"/>
        </w:rPr>
        <w:t xml:space="preserve"> </w:t>
      </w:r>
      <w:r>
        <w:rPr>
          <w:rFonts w:ascii="StobiSerifRegular" w:hAnsi="StobiSerifRegular" w:cs="StobiSerifRegular"/>
          <w:color w:val="auto"/>
          <w:sz w:val="20"/>
          <w:lang w:val="ru-RU"/>
        </w:rPr>
        <w:t>искуства</w:t>
      </w:r>
      <w:r>
        <w:rPr>
          <w:color w:val="auto"/>
          <w:sz w:val="20"/>
          <w:lang w:val="ru-RU"/>
        </w:rPr>
        <w:t xml:space="preserve">, </w:t>
      </w:r>
      <w:r>
        <w:rPr>
          <w:rFonts w:ascii="StobiSerifRegular" w:hAnsi="StobiSerifRegular" w:cs="StobiSerifRegular"/>
          <w:color w:val="auto"/>
          <w:sz w:val="20"/>
          <w:lang w:val="ru-RU"/>
        </w:rPr>
        <w:t>кои</w:t>
      </w:r>
      <w:r>
        <w:rPr>
          <w:color w:val="auto"/>
          <w:sz w:val="20"/>
          <w:lang w:val="ru-RU"/>
        </w:rPr>
        <w:t xml:space="preserve"> </w:t>
      </w:r>
      <w:r>
        <w:rPr>
          <w:rFonts w:ascii="StobiSerifRegular" w:hAnsi="StobiSerifRegular" w:cs="StobiSerifRegular"/>
          <w:color w:val="auto"/>
          <w:sz w:val="20"/>
          <w:lang w:val="ru-RU"/>
        </w:rPr>
        <w:t>права</w:t>
      </w:r>
      <w:r>
        <w:rPr>
          <w:color w:val="auto"/>
          <w:sz w:val="20"/>
          <w:lang w:val="ru-RU"/>
        </w:rPr>
        <w:t xml:space="preserve"> </w:t>
      </w:r>
      <w:r>
        <w:rPr>
          <w:rFonts w:ascii="StobiSerifRegular" w:hAnsi="StobiSerifRegular" w:cs="StobiSerifRegular"/>
          <w:color w:val="auto"/>
          <w:sz w:val="20"/>
          <w:lang w:val="ru-RU"/>
        </w:rPr>
        <w:t>се</w:t>
      </w:r>
      <w:r>
        <w:rPr>
          <w:color w:val="auto"/>
          <w:sz w:val="20"/>
          <w:lang w:val="ru-RU"/>
        </w:rPr>
        <w:t xml:space="preserve"> </w:t>
      </w:r>
      <w:r>
        <w:rPr>
          <w:rFonts w:ascii="StobiSerifRegular" w:hAnsi="StobiSerifRegular" w:cs="StobiSerifRegular"/>
          <w:color w:val="auto"/>
          <w:sz w:val="20"/>
          <w:lang w:val="ru-RU"/>
        </w:rPr>
        <w:t>заштитени</w:t>
      </w:r>
      <w:r>
        <w:rPr>
          <w:color w:val="auto"/>
          <w:sz w:val="20"/>
          <w:lang w:val="ru-RU"/>
        </w:rPr>
        <w:t xml:space="preserve"> </w:t>
      </w:r>
      <w:r>
        <w:rPr>
          <w:rFonts w:ascii="StobiSerifRegular" w:hAnsi="StobiSerifRegular" w:cs="StobiSerifRegular"/>
          <w:color w:val="auto"/>
          <w:sz w:val="20"/>
          <w:lang w:val="ru-RU"/>
        </w:rPr>
        <w:t>со</w:t>
      </w:r>
      <w:r>
        <w:rPr>
          <w:color w:val="auto"/>
          <w:sz w:val="20"/>
          <w:lang w:val="ru-RU"/>
        </w:rPr>
        <w:t xml:space="preserve"> </w:t>
      </w:r>
      <w:r>
        <w:rPr>
          <w:rFonts w:ascii="StobiSerifRegular" w:hAnsi="StobiSerifRegular" w:cs="StobiSerifRegular"/>
          <w:color w:val="auto"/>
          <w:sz w:val="20"/>
          <w:lang w:val="ru-RU"/>
        </w:rPr>
        <w:t>правните</w:t>
      </w:r>
      <w:r>
        <w:rPr>
          <w:color w:val="auto"/>
          <w:sz w:val="20"/>
          <w:lang w:val="ru-RU"/>
        </w:rPr>
        <w:t xml:space="preserve"> </w:t>
      </w:r>
      <w:r>
        <w:rPr>
          <w:rFonts w:ascii="StobiSerifRegular" w:hAnsi="StobiSerifRegular" w:cs="StobiSerifRegular"/>
          <w:color w:val="auto"/>
          <w:sz w:val="20"/>
          <w:lang w:val="ru-RU"/>
        </w:rPr>
        <w:t>прописи</w:t>
      </w:r>
      <w:r>
        <w:rPr>
          <w:color w:val="auto"/>
          <w:sz w:val="20"/>
          <w:lang w:val="ru-RU"/>
        </w:rPr>
        <w:t xml:space="preserve"> </w:t>
      </w:r>
      <w:r>
        <w:rPr>
          <w:rFonts w:ascii="StobiSerifRegular" w:hAnsi="StobiSerifRegular" w:cs="StobiSerifRegular"/>
          <w:color w:val="auto"/>
          <w:sz w:val="20"/>
          <w:lang w:val="ru-RU"/>
        </w:rPr>
        <w:t>и</w:t>
      </w:r>
      <w:r>
        <w:rPr>
          <w:color w:val="auto"/>
          <w:sz w:val="20"/>
          <w:lang w:val="ru-RU"/>
        </w:rPr>
        <w:t xml:space="preserve"> </w:t>
      </w:r>
      <w:r>
        <w:rPr>
          <w:rFonts w:ascii="StobiSerifRegular" w:hAnsi="StobiSerifRegular" w:cs="StobiSerifRegular"/>
          <w:color w:val="auto"/>
          <w:sz w:val="20"/>
          <w:lang w:val="ru-RU"/>
        </w:rPr>
        <w:t>обичаи</w:t>
      </w:r>
      <w:r>
        <w:rPr>
          <w:color w:val="auto"/>
          <w:sz w:val="20"/>
          <w:lang w:val="ru-RU"/>
        </w:rPr>
        <w:t xml:space="preserve">, </w:t>
      </w:r>
      <w:r>
        <w:rPr>
          <w:rFonts w:ascii="StobiSerifRegular" w:hAnsi="StobiSerifRegular" w:cs="StobiSerifRegular"/>
          <w:color w:val="auto"/>
          <w:sz w:val="20"/>
          <w:lang w:val="ru-RU"/>
        </w:rPr>
        <w:t>со</w:t>
      </w:r>
      <w:r>
        <w:rPr>
          <w:color w:val="auto"/>
          <w:sz w:val="20"/>
          <w:lang w:val="ru-RU"/>
        </w:rPr>
        <w:t xml:space="preserve"> </w:t>
      </w:r>
      <w:r>
        <w:rPr>
          <w:rFonts w:ascii="StobiSerifRegular" w:hAnsi="StobiSerifRegular" w:cs="StobiSerifRegular"/>
          <w:color w:val="auto"/>
          <w:sz w:val="20"/>
          <w:lang w:val="ru-RU"/>
        </w:rPr>
        <w:t>кои</w:t>
      </w:r>
      <w:r>
        <w:rPr>
          <w:color w:val="auto"/>
          <w:sz w:val="20"/>
          <w:lang w:val="ru-RU"/>
        </w:rPr>
        <w:t xml:space="preserve"> </w:t>
      </w:r>
      <w:r>
        <w:rPr>
          <w:rFonts w:ascii="StobiSerifRegular" w:hAnsi="StobiSerifRegular" w:cs="StobiSerifRegular"/>
          <w:color w:val="auto"/>
          <w:sz w:val="20"/>
          <w:lang w:val="ru-RU"/>
        </w:rPr>
        <w:t>се</w:t>
      </w:r>
      <w:r>
        <w:rPr>
          <w:color w:val="auto"/>
          <w:sz w:val="20"/>
          <w:lang w:val="ru-RU"/>
        </w:rPr>
        <w:t xml:space="preserve"> </w:t>
      </w:r>
      <w:r>
        <w:rPr>
          <w:rFonts w:ascii="StobiSerifRegular" w:hAnsi="StobiSerifRegular" w:cs="StobiSerifRegular"/>
          <w:color w:val="auto"/>
          <w:sz w:val="20"/>
          <w:lang w:val="ru-RU"/>
        </w:rPr>
        <w:t>регулира</w:t>
      </w:r>
      <w:r>
        <w:rPr>
          <w:color w:val="auto"/>
          <w:sz w:val="20"/>
          <w:lang w:val="ru-RU"/>
        </w:rPr>
        <w:t xml:space="preserve"> </w:t>
      </w:r>
      <w:r>
        <w:rPr>
          <w:rFonts w:ascii="StobiSerifRegular" w:hAnsi="StobiSerifRegular" w:cs="StobiSerifRegular"/>
          <w:color w:val="auto"/>
          <w:sz w:val="20"/>
          <w:lang w:val="ru-RU"/>
        </w:rPr>
        <w:t>нивното</w:t>
      </w:r>
      <w:r>
        <w:rPr>
          <w:color w:val="auto"/>
          <w:sz w:val="20"/>
          <w:lang w:val="ru-RU"/>
        </w:rPr>
        <w:t xml:space="preserve"> </w:t>
      </w:r>
      <w:r>
        <w:rPr>
          <w:rFonts w:ascii="StobiSerifRegular" w:hAnsi="StobiSerifRegular" w:cs="StobiSerifRegular"/>
          <w:color w:val="auto"/>
          <w:sz w:val="20"/>
          <w:lang w:val="ru-RU"/>
        </w:rPr>
        <w:t>стекнување</w:t>
      </w:r>
      <w:r>
        <w:rPr>
          <w:color w:val="auto"/>
          <w:sz w:val="20"/>
          <w:lang w:val="ru-RU"/>
        </w:rPr>
        <w:t xml:space="preserve"> </w:t>
      </w:r>
      <w:r>
        <w:rPr>
          <w:rFonts w:ascii="StobiSerifRegular" w:hAnsi="StobiSerifRegular" w:cs="StobiSerifRegular"/>
          <w:color w:val="auto"/>
          <w:sz w:val="20"/>
          <w:lang w:val="ru-RU"/>
        </w:rPr>
        <w:t>и</w:t>
      </w:r>
      <w:r>
        <w:rPr>
          <w:color w:val="auto"/>
          <w:sz w:val="20"/>
          <w:lang w:val="ru-RU"/>
        </w:rPr>
        <w:t xml:space="preserve"> </w:t>
      </w:r>
      <w:r>
        <w:rPr>
          <w:rFonts w:ascii="StobiSerifRegular" w:hAnsi="StobiSerifRegular" w:cs="StobiSerifRegular"/>
          <w:color w:val="auto"/>
          <w:sz w:val="20"/>
          <w:lang w:val="ru-RU"/>
        </w:rPr>
        <w:t>употреба</w:t>
      </w:r>
      <w:r>
        <w:rPr>
          <w:color w:val="auto"/>
          <w:sz w:val="20"/>
          <w:lang w:val="ru-RU"/>
        </w:rPr>
        <w:t xml:space="preserve">. </w:t>
      </w:r>
    </w:p>
    <w:p w14:paraId="3B5A29B3" w14:textId="77777777" w:rsidR="00DC0AA0" w:rsidRPr="00727586" w:rsidRDefault="00DC0AA0" w:rsidP="00DC0AA0">
      <w:pPr>
        <w:rPr>
          <w:rFonts w:ascii="StobiSerifRegular" w:hAnsi="StobiSerifRegular" w:cs="StobiSerifRegular"/>
          <w:color w:val="auto"/>
          <w:sz w:val="20"/>
          <w:lang w:val="ru-RU"/>
        </w:rPr>
      </w:pPr>
      <w:r>
        <w:rPr>
          <w:color w:val="auto"/>
          <w:sz w:val="20"/>
        </w:rPr>
        <w:t>Според</w:t>
      </w:r>
      <w:r>
        <w:rPr>
          <w:rFonts w:ascii="Arial" w:hAnsi="Arial"/>
          <w:color w:val="auto"/>
          <w:sz w:val="20"/>
        </w:rPr>
        <w:t xml:space="preserve"> </w:t>
      </w:r>
      <w:r>
        <w:rPr>
          <w:color w:val="auto"/>
          <w:sz w:val="20"/>
        </w:rPr>
        <w:t>член</w:t>
      </w:r>
      <w:r>
        <w:rPr>
          <w:rFonts w:ascii="Arial" w:hAnsi="Arial"/>
          <w:color w:val="auto"/>
          <w:sz w:val="20"/>
        </w:rPr>
        <w:t xml:space="preserve"> </w:t>
      </w:r>
      <w:r>
        <w:rPr>
          <w:color w:val="auto"/>
          <w:sz w:val="20"/>
        </w:rPr>
        <w:t>12 став</w:t>
      </w:r>
      <w:r>
        <w:rPr>
          <w:rFonts w:ascii="Arial" w:hAnsi="Arial"/>
          <w:color w:val="auto"/>
          <w:sz w:val="20"/>
        </w:rPr>
        <w:t xml:space="preserve"> </w:t>
      </w:r>
      <w:r>
        <w:rPr>
          <w:color w:val="auto"/>
          <w:sz w:val="20"/>
        </w:rPr>
        <w:t xml:space="preserve">1 од ПДД, </w:t>
      </w:r>
      <w:r>
        <w:rPr>
          <w:rFonts w:cs="StobiSerif Regular"/>
          <w:color w:val="auto"/>
          <w:sz w:val="20"/>
        </w:rPr>
        <w:t>исплатувачот</w:t>
      </w:r>
      <w:r>
        <w:rPr>
          <w:color w:val="auto"/>
          <w:sz w:val="20"/>
        </w:rPr>
        <w:t xml:space="preserve"> </w:t>
      </w:r>
      <w:r>
        <w:rPr>
          <w:rFonts w:cs="StobiSerif Regular"/>
          <w:color w:val="auto"/>
          <w:sz w:val="20"/>
        </w:rPr>
        <w:t>на</w:t>
      </w:r>
      <w:r>
        <w:rPr>
          <w:color w:val="auto"/>
          <w:sz w:val="20"/>
        </w:rPr>
        <w:t xml:space="preserve"> </w:t>
      </w:r>
      <w:r>
        <w:rPr>
          <w:rFonts w:cs="StobiSerif Regular"/>
          <w:color w:val="auto"/>
          <w:sz w:val="20"/>
        </w:rPr>
        <w:t>приходите</w:t>
      </w:r>
      <w:r>
        <w:rPr>
          <w:color w:val="auto"/>
          <w:sz w:val="20"/>
        </w:rPr>
        <w:t xml:space="preserve"> </w:t>
      </w:r>
      <w:r>
        <w:rPr>
          <w:rFonts w:cs="StobiSerif Regular"/>
          <w:color w:val="auto"/>
          <w:sz w:val="20"/>
        </w:rPr>
        <w:t>при</w:t>
      </w:r>
      <w:r>
        <w:rPr>
          <w:color w:val="auto"/>
          <w:sz w:val="20"/>
        </w:rPr>
        <w:t xml:space="preserve"> </w:t>
      </w:r>
      <w:r>
        <w:rPr>
          <w:rFonts w:cs="StobiSerif Regular"/>
          <w:color w:val="auto"/>
          <w:sz w:val="20"/>
        </w:rPr>
        <w:t>секоја</w:t>
      </w:r>
      <w:r>
        <w:rPr>
          <w:color w:val="auto"/>
          <w:sz w:val="20"/>
        </w:rPr>
        <w:t xml:space="preserve"> </w:t>
      </w:r>
      <w:r>
        <w:rPr>
          <w:rFonts w:cs="StobiSerif Regular"/>
          <w:color w:val="auto"/>
          <w:sz w:val="20"/>
        </w:rPr>
        <w:t>исплата</w:t>
      </w:r>
      <w:r>
        <w:rPr>
          <w:color w:val="auto"/>
          <w:sz w:val="20"/>
        </w:rPr>
        <w:t xml:space="preserve"> </w:t>
      </w:r>
      <w:r>
        <w:rPr>
          <w:rFonts w:cs="StobiSerif Regular"/>
          <w:color w:val="auto"/>
          <w:sz w:val="20"/>
        </w:rPr>
        <w:t>на</w:t>
      </w:r>
      <w:r>
        <w:rPr>
          <w:color w:val="auto"/>
          <w:sz w:val="20"/>
        </w:rPr>
        <w:t xml:space="preserve"> </w:t>
      </w:r>
      <w:r>
        <w:rPr>
          <w:rFonts w:cs="StobiSerif Regular"/>
          <w:color w:val="auto"/>
          <w:sz w:val="20"/>
        </w:rPr>
        <w:t>приходите</w:t>
      </w:r>
      <w:r>
        <w:rPr>
          <w:color w:val="auto"/>
          <w:sz w:val="20"/>
        </w:rPr>
        <w:t xml:space="preserve"> </w:t>
      </w:r>
      <w:r>
        <w:rPr>
          <w:rFonts w:cs="StobiSerif Regular"/>
          <w:color w:val="auto"/>
          <w:sz w:val="20"/>
        </w:rPr>
        <w:t>утврдени</w:t>
      </w:r>
      <w:r>
        <w:rPr>
          <w:color w:val="auto"/>
          <w:sz w:val="20"/>
        </w:rPr>
        <w:t xml:space="preserve"> </w:t>
      </w:r>
      <w:r>
        <w:rPr>
          <w:rFonts w:cs="StobiSerif Regular"/>
          <w:color w:val="auto"/>
          <w:sz w:val="20"/>
        </w:rPr>
        <w:t>со</w:t>
      </w:r>
      <w:r>
        <w:rPr>
          <w:color w:val="auto"/>
          <w:sz w:val="20"/>
        </w:rPr>
        <w:t xml:space="preserve"> </w:t>
      </w:r>
      <w:r>
        <w:rPr>
          <w:rFonts w:cs="StobiSerif Regular"/>
          <w:color w:val="auto"/>
          <w:sz w:val="20"/>
        </w:rPr>
        <w:t>одредбите</w:t>
      </w:r>
      <w:r>
        <w:rPr>
          <w:color w:val="auto"/>
          <w:sz w:val="20"/>
        </w:rPr>
        <w:t xml:space="preserve"> </w:t>
      </w:r>
      <w:r>
        <w:rPr>
          <w:rFonts w:cs="StobiSerif Regular"/>
          <w:color w:val="auto"/>
          <w:sz w:val="20"/>
        </w:rPr>
        <w:t>од</w:t>
      </w:r>
      <w:r>
        <w:rPr>
          <w:color w:val="auto"/>
          <w:sz w:val="20"/>
        </w:rPr>
        <w:t xml:space="preserve"> </w:t>
      </w:r>
      <w:r>
        <w:rPr>
          <w:rFonts w:cs="StobiSerif Regular"/>
          <w:color w:val="auto"/>
          <w:sz w:val="20"/>
        </w:rPr>
        <w:t>член</w:t>
      </w:r>
      <w:r>
        <w:rPr>
          <w:color w:val="auto"/>
          <w:sz w:val="20"/>
        </w:rPr>
        <w:t xml:space="preserve"> 21 </w:t>
      </w:r>
      <w:r>
        <w:rPr>
          <w:rFonts w:cs="StobiSerif Regular"/>
          <w:color w:val="auto"/>
          <w:sz w:val="20"/>
        </w:rPr>
        <w:t>на</w:t>
      </w:r>
      <w:r>
        <w:rPr>
          <w:color w:val="auto"/>
          <w:sz w:val="20"/>
        </w:rPr>
        <w:t xml:space="preserve"> </w:t>
      </w:r>
      <w:r>
        <w:rPr>
          <w:rFonts w:cs="StobiSerif Regular"/>
          <w:color w:val="auto"/>
          <w:sz w:val="20"/>
        </w:rPr>
        <w:t>Законот</w:t>
      </w:r>
      <w:r>
        <w:rPr>
          <w:color w:val="auto"/>
          <w:sz w:val="20"/>
        </w:rPr>
        <w:t>,</w:t>
      </w:r>
      <w:r>
        <w:rPr>
          <w:rFonts w:ascii="Arial" w:hAnsi="Arial"/>
          <w:color w:val="auto"/>
          <w:sz w:val="20"/>
        </w:rPr>
        <w:t xml:space="preserve"> </w:t>
      </w:r>
      <w:r>
        <w:rPr>
          <w:rFonts w:cs="StobiSerif Regular"/>
          <w:color w:val="auto"/>
          <w:sz w:val="20"/>
        </w:rPr>
        <w:t>пресметува</w:t>
      </w:r>
      <w:r>
        <w:rPr>
          <w:rFonts w:ascii="Arial" w:hAnsi="Arial"/>
          <w:color w:val="auto"/>
          <w:sz w:val="20"/>
        </w:rPr>
        <w:t xml:space="preserve">, </w:t>
      </w:r>
      <w:r>
        <w:rPr>
          <w:rFonts w:cs="StobiSerif Regular"/>
          <w:color w:val="auto"/>
          <w:sz w:val="20"/>
        </w:rPr>
        <w:t>задржува</w:t>
      </w:r>
      <w:r>
        <w:rPr>
          <w:rFonts w:ascii="Arial" w:hAnsi="Arial"/>
          <w:color w:val="auto"/>
          <w:sz w:val="20"/>
        </w:rPr>
        <w:t xml:space="preserve"> </w:t>
      </w:r>
      <w:r>
        <w:rPr>
          <w:rFonts w:cs="StobiSerif Regular"/>
          <w:color w:val="auto"/>
          <w:sz w:val="20"/>
        </w:rPr>
        <w:t>и</w:t>
      </w:r>
      <w:r>
        <w:rPr>
          <w:rFonts w:ascii="Arial" w:hAnsi="Arial"/>
          <w:color w:val="auto"/>
          <w:sz w:val="20"/>
        </w:rPr>
        <w:t xml:space="preserve"> </w:t>
      </w:r>
      <w:r>
        <w:rPr>
          <w:rFonts w:cs="StobiSerif Regular"/>
          <w:color w:val="auto"/>
          <w:sz w:val="20"/>
        </w:rPr>
        <w:t>уплатува</w:t>
      </w:r>
      <w:r>
        <w:rPr>
          <w:rFonts w:ascii="Arial" w:hAnsi="Arial"/>
          <w:color w:val="auto"/>
          <w:sz w:val="20"/>
        </w:rPr>
        <w:t xml:space="preserve"> </w:t>
      </w:r>
      <w:r>
        <w:rPr>
          <w:rFonts w:cs="StobiSerif Regular"/>
          <w:color w:val="auto"/>
          <w:sz w:val="20"/>
        </w:rPr>
        <w:t>данок</w:t>
      </w:r>
      <w:r>
        <w:rPr>
          <w:rFonts w:ascii="Arial" w:hAnsi="Arial"/>
          <w:color w:val="auto"/>
          <w:sz w:val="20"/>
        </w:rPr>
        <w:t xml:space="preserve"> </w:t>
      </w:r>
      <w:r>
        <w:rPr>
          <w:rFonts w:cs="StobiSerif Regular"/>
          <w:color w:val="auto"/>
          <w:sz w:val="20"/>
        </w:rPr>
        <w:t>во</w:t>
      </w:r>
      <w:r>
        <w:rPr>
          <w:rFonts w:ascii="Arial" w:hAnsi="Arial"/>
          <w:color w:val="auto"/>
          <w:sz w:val="20"/>
        </w:rPr>
        <w:t xml:space="preserve"> </w:t>
      </w:r>
      <w:r>
        <w:rPr>
          <w:rFonts w:cs="StobiSerif Regular"/>
          <w:color w:val="auto"/>
          <w:sz w:val="20"/>
        </w:rPr>
        <w:t>согласност</w:t>
      </w:r>
      <w:r>
        <w:rPr>
          <w:rFonts w:ascii="Arial" w:hAnsi="Arial"/>
          <w:color w:val="auto"/>
          <w:sz w:val="20"/>
        </w:rPr>
        <w:t xml:space="preserve"> </w:t>
      </w:r>
      <w:r>
        <w:rPr>
          <w:rFonts w:cs="StobiSerif Regular"/>
          <w:color w:val="auto"/>
          <w:sz w:val="20"/>
        </w:rPr>
        <w:t>со</w:t>
      </w:r>
      <w:r>
        <w:rPr>
          <w:rFonts w:ascii="Arial" w:hAnsi="Arial"/>
          <w:color w:val="auto"/>
          <w:sz w:val="20"/>
        </w:rPr>
        <w:t xml:space="preserve"> </w:t>
      </w:r>
      <w:r>
        <w:rPr>
          <w:rFonts w:cs="StobiSerif Regular"/>
          <w:color w:val="auto"/>
          <w:sz w:val="20"/>
        </w:rPr>
        <w:t>одредбите</w:t>
      </w:r>
      <w:r>
        <w:rPr>
          <w:rFonts w:ascii="Arial" w:hAnsi="Arial"/>
          <w:color w:val="auto"/>
          <w:sz w:val="20"/>
        </w:rPr>
        <w:t xml:space="preserve"> </w:t>
      </w:r>
      <w:r>
        <w:rPr>
          <w:rFonts w:cs="StobiSerif Regular"/>
          <w:color w:val="auto"/>
          <w:sz w:val="20"/>
        </w:rPr>
        <w:t>на</w:t>
      </w:r>
      <w:r>
        <w:rPr>
          <w:rFonts w:ascii="Arial" w:hAnsi="Arial"/>
          <w:color w:val="auto"/>
          <w:sz w:val="20"/>
        </w:rPr>
        <w:t xml:space="preserve"> </w:t>
      </w:r>
      <w:r>
        <w:rPr>
          <w:rFonts w:cs="StobiSerif Regular"/>
          <w:color w:val="auto"/>
          <w:sz w:val="20"/>
        </w:rPr>
        <w:t>законот</w:t>
      </w:r>
      <w:r>
        <w:rPr>
          <w:rFonts w:ascii="Arial" w:hAnsi="Arial"/>
          <w:color w:val="auto"/>
          <w:sz w:val="20"/>
        </w:rPr>
        <w:t xml:space="preserve">, </w:t>
      </w:r>
      <w:r>
        <w:rPr>
          <w:rFonts w:cs="StobiSerif Regular"/>
          <w:color w:val="auto"/>
          <w:sz w:val="20"/>
        </w:rPr>
        <w:t>доколку</w:t>
      </w:r>
      <w:r>
        <w:rPr>
          <w:rFonts w:ascii="Arial" w:hAnsi="Arial"/>
          <w:color w:val="auto"/>
          <w:sz w:val="20"/>
        </w:rPr>
        <w:t xml:space="preserve"> </w:t>
      </w:r>
      <w:r>
        <w:rPr>
          <w:rFonts w:cs="StobiSerif Regular"/>
          <w:color w:val="auto"/>
          <w:sz w:val="20"/>
        </w:rPr>
        <w:t>странското</w:t>
      </w:r>
      <w:r>
        <w:rPr>
          <w:rFonts w:ascii="Arial" w:hAnsi="Arial"/>
          <w:color w:val="auto"/>
          <w:sz w:val="20"/>
        </w:rPr>
        <w:t xml:space="preserve"> </w:t>
      </w:r>
      <w:r>
        <w:rPr>
          <w:rFonts w:cs="StobiSerif Regular"/>
          <w:color w:val="auto"/>
          <w:sz w:val="20"/>
        </w:rPr>
        <w:t>правно</w:t>
      </w:r>
      <w:r>
        <w:rPr>
          <w:rFonts w:ascii="Arial" w:hAnsi="Arial"/>
          <w:color w:val="auto"/>
          <w:sz w:val="20"/>
        </w:rPr>
        <w:t xml:space="preserve"> </w:t>
      </w:r>
      <w:r>
        <w:rPr>
          <w:rFonts w:cs="StobiSerif Regular"/>
          <w:color w:val="auto"/>
          <w:sz w:val="20"/>
        </w:rPr>
        <w:t>лице</w:t>
      </w:r>
      <w:r>
        <w:rPr>
          <w:rFonts w:ascii="Arial" w:hAnsi="Arial"/>
          <w:color w:val="auto"/>
          <w:sz w:val="20"/>
        </w:rPr>
        <w:t xml:space="preserve"> </w:t>
      </w:r>
      <w:r>
        <w:rPr>
          <w:rFonts w:cs="StobiSerif Regular"/>
          <w:color w:val="auto"/>
          <w:sz w:val="20"/>
        </w:rPr>
        <w:t>има</w:t>
      </w:r>
      <w:r>
        <w:rPr>
          <w:rFonts w:ascii="Arial" w:hAnsi="Arial"/>
          <w:color w:val="auto"/>
          <w:sz w:val="20"/>
        </w:rPr>
        <w:t xml:space="preserve"> </w:t>
      </w:r>
      <w:r>
        <w:rPr>
          <w:rFonts w:cs="StobiSerif Regular"/>
          <w:color w:val="auto"/>
          <w:sz w:val="20"/>
        </w:rPr>
        <w:t>вистинско</w:t>
      </w:r>
      <w:r>
        <w:rPr>
          <w:rFonts w:ascii="Arial" w:hAnsi="Arial"/>
          <w:color w:val="auto"/>
          <w:sz w:val="20"/>
        </w:rPr>
        <w:t xml:space="preserve"> </w:t>
      </w:r>
      <w:r>
        <w:rPr>
          <w:rFonts w:cs="StobiSerif Regular"/>
          <w:color w:val="auto"/>
          <w:sz w:val="20"/>
        </w:rPr>
        <w:t>седиште</w:t>
      </w:r>
      <w:r>
        <w:rPr>
          <w:rFonts w:ascii="Arial" w:hAnsi="Arial"/>
          <w:color w:val="auto"/>
          <w:sz w:val="20"/>
        </w:rPr>
        <w:t xml:space="preserve"> </w:t>
      </w:r>
      <w:r>
        <w:rPr>
          <w:rFonts w:cs="StobiSerif Regular"/>
          <w:color w:val="auto"/>
          <w:sz w:val="20"/>
        </w:rPr>
        <w:t>во</w:t>
      </w:r>
      <w:r>
        <w:rPr>
          <w:rFonts w:ascii="Arial" w:hAnsi="Arial"/>
          <w:color w:val="auto"/>
          <w:sz w:val="20"/>
        </w:rPr>
        <w:t xml:space="preserve"> </w:t>
      </w:r>
      <w:r>
        <w:rPr>
          <w:rFonts w:cs="StobiSerif Regular"/>
          <w:color w:val="auto"/>
          <w:sz w:val="20"/>
        </w:rPr>
        <w:t>државите</w:t>
      </w:r>
      <w:r>
        <w:rPr>
          <w:rFonts w:ascii="Arial" w:hAnsi="Arial"/>
          <w:color w:val="auto"/>
          <w:sz w:val="20"/>
        </w:rPr>
        <w:t xml:space="preserve"> </w:t>
      </w:r>
      <w:r>
        <w:rPr>
          <w:rFonts w:cs="StobiSerif Regular"/>
          <w:color w:val="auto"/>
          <w:sz w:val="20"/>
        </w:rPr>
        <w:t>со</w:t>
      </w:r>
      <w:r>
        <w:rPr>
          <w:rFonts w:ascii="Arial" w:hAnsi="Arial"/>
          <w:color w:val="auto"/>
          <w:sz w:val="20"/>
        </w:rPr>
        <w:t xml:space="preserve"> </w:t>
      </w:r>
      <w:r>
        <w:rPr>
          <w:rFonts w:cs="StobiSerif Regular"/>
          <w:color w:val="auto"/>
          <w:sz w:val="20"/>
        </w:rPr>
        <w:t>кои</w:t>
      </w:r>
      <w:r>
        <w:rPr>
          <w:rFonts w:ascii="Arial" w:hAnsi="Arial"/>
          <w:color w:val="auto"/>
          <w:sz w:val="20"/>
        </w:rPr>
        <w:t xml:space="preserve"> </w:t>
      </w:r>
      <w:r>
        <w:rPr>
          <w:rFonts w:cs="StobiSerif Regular"/>
          <w:color w:val="auto"/>
          <w:sz w:val="20"/>
        </w:rPr>
        <w:t>Република</w:t>
      </w:r>
      <w:r>
        <w:rPr>
          <w:rFonts w:ascii="Arial" w:hAnsi="Arial"/>
          <w:color w:val="auto"/>
          <w:sz w:val="20"/>
        </w:rPr>
        <w:t xml:space="preserve"> </w:t>
      </w:r>
      <w:r>
        <w:rPr>
          <w:rFonts w:cs="StobiSerif Regular"/>
          <w:color w:val="auto"/>
          <w:sz w:val="20"/>
        </w:rPr>
        <w:t>Македонија</w:t>
      </w:r>
      <w:r>
        <w:rPr>
          <w:rFonts w:ascii="Arial" w:hAnsi="Arial"/>
          <w:color w:val="auto"/>
          <w:sz w:val="20"/>
        </w:rPr>
        <w:t xml:space="preserve"> </w:t>
      </w:r>
      <w:r>
        <w:rPr>
          <w:rFonts w:cs="StobiSerif Regular"/>
          <w:color w:val="auto"/>
          <w:sz w:val="20"/>
        </w:rPr>
        <w:t>не</w:t>
      </w:r>
      <w:r>
        <w:rPr>
          <w:rFonts w:ascii="Arial" w:hAnsi="Arial"/>
          <w:color w:val="auto"/>
          <w:sz w:val="20"/>
        </w:rPr>
        <w:t xml:space="preserve"> </w:t>
      </w:r>
      <w:r>
        <w:rPr>
          <w:rFonts w:cs="StobiSerif Regular"/>
          <w:color w:val="auto"/>
          <w:sz w:val="20"/>
        </w:rPr>
        <w:t>применува</w:t>
      </w:r>
      <w:r>
        <w:rPr>
          <w:rFonts w:ascii="Arial" w:hAnsi="Arial"/>
          <w:color w:val="auto"/>
          <w:sz w:val="20"/>
        </w:rPr>
        <w:t xml:space="preserve"> </w:t>
      </w:r>
      <w:r>
        <w:rPr>
          <w:rFonts w:cs="StobiSerif Regular"/>
          <w:color w:val="auto"/>
          <w:sz w:val="20"/>
        </w:rPr>
        <w:t>договор</w:t>
      </w:r>
      <w:r>
        <w:rPr>
          <w:rFonts w:ascii="Arial" w:hAnsi="Arial"/>
          <w:color w:val="auto"/>
          <w:sz w:val="20"/>
        </w:rPr>
        <w:t xml:space="preserve"> </w:t>
      </w:r>
      <w:r>
        <w:rPr>
          <w:rFonts w:cs="StobiSerif Regular"/>
          <w:color w:val="auto"/>
          <w:sz w:val="20"/>
        </w:rPr>
        <w:t>за</w:t>
      </w:r>
      <w:r>
        <w:rPr>
          <w:rFonts w:ascii="Arial" w:hAnsi="Arial"/>
          <w:color w:val="auto"/>
          <w:sz w:val="20"/>
        </w:rPr>
        <w:t xml:space="preserve"> </w:t>
      </w:r>
      <w:r>
        <w:rPr>
          <w:rFonts w:cs="StobiSerif Regular"/>
          <w:color w:val="auto"/>
          <w:sz w:val="20"/>
        </w:rPr>
        <w:t>одбегнување</w:t>
      </w:r>
      <w:r>
        <w:rPr>
          <w:rFonts w:ascii="Arial" w:hAnsi="Arial"/>
          <w:color w:val="auto"/>
          <w:sz w:val="20"/>
        </w:rPr>
        <w:t xml:space="preserve"> </w:t>
      </w:r>
      <w:r>
        <w:rPr>
          <w:rFonts w:cs="StobiSerif Regular"/>
          <w:color w:val="auto"/>
          <w:sz w:val="20"/>
        </w:rPr>
        <w:t>на</w:t>
      </w:r>
      <w:r>
        <w:rPr>
          <w:rFonts w:ascii="Arial" w:hAnsi="Arial"/>
          <w:color w:val="auto"/>
          <w:sz w:val="20"/>
        </w:rPr>
        <w:t xml:space="preserve"> </w:t>
      </w:r>
      <w:r>
        <w:rPr>
          <w:rFonts w:cs="StobiSerif Regular"/>
          <w:color w:val="auto"/>
          <w:sz w:val="20"/>
        </w:rPr>
        <w:t>двојното</w:t>
      </w:r>
      <w:r>
        <w:rPr>
          <w:rFonts w:ascii="Arial" w:hAnsi="Arial"/>
          <w:color w:val="auto"/>
          <w:sz w:val="20"/>
        </w:rPr>
        <w:t xml:space="preserve"> </w:t>
      </w:r>
      <w:r>
        <w:rPr>
          <w:rFonts w:cs="StobiSerif Regular"/>
          <w:color w:val="auto"/>
          <w:sz w:val="20"/>
        </w:rPr>
        <w:t>оданочување</w:t>
      </w:r>
      <w:r>
        <w:rPr>
          <w:rFonts w:ascii="Arial" w:hAnsi="Arial"/>
          <w:color w:val="auto"/>
          <w:sz w:val="20"/>
        </w:rPr>
        <w:t>.</w:t>
      </w:r>
    </w:p>
    <w:p w14:paraId="0CFE8FE3" w14:textId="77777777" w:rsidR="00DC0AA0" w:rsidRDefault="00DC0AA0" w:rsidP="00DC0AA0">
      <w:pPr>
        <w:spacing w:after="120"/>
        <w:rPr>
          <w:sz w:val="20"/>
          <w:lang w:val="ru-RU"/>
        </w:rPr>
      </w:pPr>
      <w:r>
        <w:rPr>
          <w:sz w:val="20"/>
          <w:lang w:val="ru-RU"/>
        </w:rPr>
        <w:t>- Доколку со Договорите за одбегнување на двојното оданочување во одредбите каде се дефинирани авторските права е внесен и софтверот како авторско право, во тој случај ќе се задржува и данок за користење на авторско право согласно одредбите од договорите. Доколку во договорите во истите одредби не е наведен софтверот, во тој случај немате обврска да задржите данок, истите приходи имаат третман на други приходи и се оданочуваат во државата на странскиот примател на приходи.</w:t>
      </w:r>
    </w:p>
    <w:p w14:paraId="1CE2A240" w14:textId="77777777" w:rsidR="00DC0AA0" w:rsidRDefault="00DC0AA0" w:rsidP="00DC0AA0">
      <w:pPr>
        <w:spacing w:after="120"/>
        <w:rPr>
          <w:sz w:val="20"/>
          <w:lang w:val="ru-RU"/>
        </w:rPr>
      </w:pPr>
      <w:r>
        <w:rPr>
          <w:sz w:val="20"/>
          <w:lang w:val="ru-RU"/>
        </w:rPr>
        <w:t>- Доколку Република Македонија нема склучено Договор за одбегнување на двојно оданочување со државата на странскиот примател на приход, во тој случај ќе се задржува данок за користење на заштитено авторско право на софтверот. Под користење на авторско право се подразбира право кое на корисникот му дозволува да прави и копии за јавна дистрибуција и права за умножување, со цел комерцијално користење на истата.</w:t>
      </w:r>
    </w:p>
    <w:p w14:paraId="3D77403A" w14:textId="77777777" w:rsidR="00DC0AA0" w:rsidRDefault="00DC0AA0" w:rsidP="00DC0AA0">
      <w:pPr>
        <w:spacing w:after="120"/>
        <w:rPr>
          <w:sz w:val="20"/>
          <w:lang w:val="ru-RU"/>
        </w:rPr>
      </w:pPr>
      <w:r>
        <w:rPr>
          <w:sz w:val="20"/>
          <w:lang w:val="ru-RU"/>
        </w:rPr>
        <w:t>- Доколку за користење на компјутерска опрема се добива лиценца, набавувачот ја користи таа програма, но при тоа нема право на репродукција на програмата ниту на користење на заштитените авторски права, па според тоа не се предмет на задржување на данок. Со лиценцата можни се и дозволи за ограничено копирање на програмите кое се смета за нужно при обавување на дејноста.</w:t>
      </w:r>
    </w:p>
    <w:p w14:paraId="22E7B5C8" w14:textId="77777777" w:rsidR="00DC0AA0" w:rsidRDefault="00DC0AA0" w:rsidP="00DC0AA0">
      <w:pPr>
        <w:spacing w:after="60"/>
        <w:rPr>
          <w:sz w:val="20"/>
          <w:lang w:val="ru-RU"/>
        </w:rPr>
      </w:pPr>
      <w:r>
        <w:rPr>
          <w:sz w:val="20"/>
          <w:lang w:val="ru-RU"/>
        </w:rPr>
        <w:t xml:space="preserve">Меѓутоа, многу е важно од облигациониот договор да се дефинира основот на плаќањето на приходот на странското правно лице. </w:t>
      </w:r>
    </w:p>
    <w:p w14:paraId="2E3582CA" w14:textId="77777777" w:rsidR="00DC0AA0" w:rsidRDefault="00DC0AA0" w:rsidP="00DC0AA0">
      <w:pPr>
        <w:spacing w:after="60"/>
        <w:rPr>
          <w:sz w:val="20"/>
          <w:lang w:val="ru-RU"/>
        </w:rPr>
      </w:pPr>
      <w:r>
        <w:rPr>
          <w:sz w:val="20"/>
          <w:lang w:val="ru-RU"/>
        </w:rPr>
        <w:t xml:space="preserve">- Имено доколку со договорот се продава софтверот, односно авторските права на софтвер, оваа трансакција се смета за продажба и не подлежи на задржување на данок. </w:t>
      </w:r>
    </w:p>
    <w:p w14:paraId="55E73DA6" w14:textId="77777777" w:rsidR="00DC0AA0" w:rsidRDefault="00DC0AA0" w:rsidP="00DC0AA0">
      <w:pPr>
        <w:spacing w:after="60"/>
        <w:rPr>
          <w:sz w:val="20"/>
          <w:lang w:val="ru-RU"/>
        </w:rPr>
      </w:pPr>
      <w:r>
        <w:rPr>
          <w:sz w:val="20"/>
          <w:lang w:val="ru-RU"/>
        </w:rPr>
        <w:t>- Доколку набавениот софтвер набавувачот го користи за негови деловни активности, не го репродуцира, доработува, не го објавува , во тој случај не се задржува данок.</w:t>
      </w:r>
    </w:p>
    <w:p w14:paraId="2334E0F9" w14:textId="77777777" w:rsidR="00DC0AA0" w:rsidRDefault="00DC0AA0" w:rsidP="00DC0AA0">
      <w:pPr>
        <w:spacing w:after="60"/>
        <w:rPr>
          <w:sz w:val="20"/>
          <w:lang w:val="ru-RU"/>
        </w:rPr>
      </w:pPr>
      <w:r>
        <w:rPr>
          <w:sz w:val="20"/>
          <w:lang w:val="ru-RU"/>
        </w:rPr>
        <w:t>- Доколку во еден ист договор се содржани набавки кои подлежат на задржан данок и набавки кои не подлежат на задржан данок истите треба да се одвојат. Меѓутоа ако од договорот главниот предмет на договорот е ослободен од задржување данок, а другите елементи се незначителни, тогаш за целиот договорен износ на приход ќе се примени даночниот третман на главниот предмет.</w:t>
      </w:r>
    </w:p>
    <w:p w14:paraId="3EA777DD" w14:textId="77777777" w:rsidR="00DC0AA0" w:rsidRDefault="00DC0AA0" w:rsidP="00DC0AA0">
      <w:pPr>
        <w:jc w:val="both"/>
        <w:rPr>
          <w:rFonts w:ascii="Calibri" w:hAnsi="Calibri" w:cs="StobiSerifRegular"/>
          <w:b/>
          <w:color w:val="auto"/>
          <w:sz w:val="20"/>
          <w:u w:val="single"/>
        </w:rPr>
      </w:pPr>
      <w:r>
        <w:rPr>
          <w:color w:val="auto"/>
          <w:sz w:val="20"/>
          <w:lang w:val="ru-RU"/>
        </w:rPr>
        <w:t>Во</w:t>
      </w:r>
      <w:r>
        <w:rPr>
          <w:rFonts w:ascii="Arial" w:hAnsi="Arial"/>
          <w:color w:val="auto"/>
          <w:sz w:val="20"/>
          <w:lang w:val="ru-RU"/>
        </w:rPr>
        <w:t xml:space="preserve"> </w:t>
      </w:r>
      <w:r>
        <w:rPr>
          <w:color w:val="auto"/>
          <w:spacing w:val="-3"/>
          <w:sz w:val="20"/>
        </w:rPr>
        <w:t>Прирачникот</w:t>
      </w:r>
      <w:r>
        <w:rPr>
          <w:rFonts w:ascii="Arial" w:hAnsi="Arial"/>
          <w:color w:val="auto"/>
          <w:spacing w:val="-3"/>
          <w:sz w:val="20"/>
        </w:rPr>
        <w:t xml:space="preserve"> </w:t>
      </w:r>
      <w:r>
        <w:rPr>
          <w:color w:val="auto"/>
          <w:spacing w:val="-3"/>
          <w:sz w:val="20"/>
        </w:rPr>
        <w:t>по</w:t>
      </w:r>
      <w:r>
        <w:rPr>
          <w:rFonts w:ascii="Arial" w:hAnsi="Arial"/>
          <w:color w:val="auto"/>
          <w:spacing w:val="-3"/>
          <w:sz w:val="20"/>
        </w:rPr>
        <w:t xml:space="preserve"> </w:t>
      </w:r>
      <w:r>
        <w:rPr>
          <w:color w:val="auto"/>
          <w:spacing w:val="-3"/>
          <w:sz w:val="20"/>
        </w:rPr>
        <w:t>статистика</w:t>
      </w:r>
      <w:r>
        <w:rPr>
          <w:rFonts w:ascii="Arial" w:hAnsi="Arial"/>
          <w:color w:val="auto"/>
          <w:spacing w:val="-3"/>
          <w:sz w:val="20"/>
        </w:rPr>
        <w:t xml:space="preserve"> </w:t>
      </w:r>
      <w:r>
        <w:rPr>
          <w:color w:val="auto"/>
          <w:spacing w:val="-3"/>
          <w:sz w:val="20"/>
        </w:rPr>
        <w:t>за</w:t>
      </w:r>
      <w:r>
        <w:rPr>
          <w:rFonts w:ascii="Arial" w:hAnsi="Arial"/>
          <w:color w:val="auto"/>
          <w:spacing w:val="-3"/>
          <w:sz w:val="20"/>
        </w:rPr>
        <w:t xml:space="preserve"> </w:t>
      </w:r>
      <w:r>
        <w:rPr>
          <w:color w:val="auto"/>
          <w:spacing w:val="-3"/>
          <w:sz w:val="20"/>
        </w:rPr>
        <w:t>меѓународната</w:t>
      </w:r>
      <w:r>
        <w:rPr>
          <w:rFonts w:ascii="Arial" w:hAnsi="Arial"/>
          <w:color w:val="auto"/>
          <w:spacing w:val="-3"/>
          <w:sz w:val="20"/>
        </w:rPr>
        <w:t xml:space="preserve"> </w:t>
      </w:r>
      <w:r>
        <w:rPr>
          <w:color w:val="auto"/>
          <w:spacing w:val="-3"/>
          <w:sz w:val="20"/>
        </w:rPr>
        <w:t>трговија</w:t>
      </w:r>
      <w:r>
        <w:rPr>
          <w:rFonts w:ascii="Arial" w:hAnsi="Arial"/>
          <w:color w:val="auto"/>
          <w:spacing w:val="-3"/>
          <w:sz w:val="20"/>
        </w:rPr>
        <w:t xml:space="preserve"> </w:t>
      </w:r>
      <w:r>
        <w:rPr>
          <w:color w:val="auto"/>
          <w:spacing w:val="-3"/>
          <w:sz w:val="20"/>
        </w:rPr>
        <w:t>со</w:t>
      </w:r>
      <w:r>
        <w:rPr>
          <w:rFonts w:ascii="Arial" w:hAnsi="Arial"/>
          <w:color w:val="auto"/>
          <w:spacing w:val="-3"/>
          <w:sz w:val="20"/>
        </w:rPr>
        <w:t xml:space="preserve"> </w:t>
      </w:r>
      <w:r>
        <w:rPr>
          <w:color w:val="auto"/>
          <w:spacing w:val="-3"/>
          <w:sz w:val="20"/>
        </w:rPr>
        <w:t>услуги</w:t>
      </w:r>
      <w:r>
        <w:rPr>
          <w:rFonts w:ascii="Arial" w:hAnsi="Arial"/>
          <w:color w:val="auto"/>
          <w:spacing w:val="-3"/>
          <w:sz w:val="20"/>
        </w:rPr>
        <w:t xml:space="preserve"> (</w:t>
      </w:r>
      <w:r>
        <w:rPr>
          <w:color w:val="auto"/>
          <w:spacing w:val="-3"/>
          <w:sz w:val="20"/>
        </w:rPr>
        <w:t>донесен</w:t>
      </w:r>
      <w:r>
        <w:rPr>
          <w:rFonts w:ascii="Arial" w:hAnsi="Arial"/>
          <w:color w:val="auto"/>
          <w:spacing w:val="-3"/>
          <w:sz w:val="20"/>
        </w:rPr>
        <w:t xml:space="preserve"> </w:t>
      </w:r>
      <w:r>
        <w:rPr>
          <w:color w:val="auto"/>
          <w:spacing w:val="-3"/>
          <w:sz w:val="20"/>
        </w:rPr>
        <w:t>од</w:t>
      </w:r>
      <w:r>
        <w:rPr>
          <w:rFonts w:ascii="Arial" w:hAnsi="Arial"/>
          <w:color w:val="auto"/>
          <w:spacing w:val="-3"/>
          <w:sz w:val="20"/>
        </w:rPr>
        <w:t xml:space="preserve"> </w:t>
      </w:r>
      <w:r>
        <w:rPr>
          <w:color w:val="auto"/>
          <w:spacing w:val="-3"/>
          <w:sz w:val="20"/>
        </w:rPr>
        <w:t>страна</w:t>
      </w:r>
      <w:r>
        <w:rPr>
          <w:rFonts w:ascii="Arial" w:hAnsi="Arial"/>
          <w:color w:val="auto"/>
          <w:spacing w:val="-3"/>
          <w:sz w:val="20"/>
        </w:rPr>
        <w:t xml:space="preserve"> </w:t>
      </w:r>
      <w:r>
        <w:rPr>
          <w:color w:val="auto"/>
          <w:spacing w:val="-3"/>
          <w:sz w:val="20"/>
        </w:rPr>
        <w:t>на</w:t>
      </w:r>
      <w:r>
        <w:rPr>
          <w:rFonts w:ascii="Arial" w:hAnsi="Arial"/>
          <w:color w:val="auto"/>
          <w:spacing w:val="-3"/>
          <w:sz w:val="20"/>
        </w:rPr>
        <w:t xml:space="preserve"> </w:t>
      </w:r>
      <w:r>
        <w:rPr>
          <w:color w:val="auto"/>
          <w:sz w:val="20"/>
        </w:rPr>
        <w:t>Обединети</w:t>
      </w:r>
      <w:r>
        <w:rPr>
          <w:rFonts w:ascii="Arial" w:hAnsi="Arial"/>
          <w:color w:val="auto"/>
          <w:sz w:val="20"/>
        </w:rPr>
        <w:t xml:space="preserve"> </w:t>
      </w:r>
      <w:r>
        <w:rPr>
          <w:color w:val="auto"/>
          <w:sz w:val="20"/>
        </w:rPr>
        <w:t>нации</w:t>
      </w:r>
      <w:r>
        <w:rPr>
          <w:rFonts w:ascii="Arial" w:hAnsi="Arial"/>
          <w:color w:val="auto"/>
          <w:sz w:val="20"/>
          <w:lang w:val="ru-RU"/>
        </w:rPr>
        <w:t xml:space="preserve">, </w:t>
      </w:r>
      <w:r>
        <w:rPr>
          <w:color w:val="auto"/>
          <w:sz w:val="20"/>
        </w:rPr>
        <w:t>Европска</w:t>
      </w:r>
      <w:r>
        <w:rPr>
          <w:rFonts w:ascii="Arial" w:hAnsi="Arial"/>
          <w:color w:val="auto"/>
          <w:sz w:val="20"/>
        </w:rPr>
        <w:t xml:space="preserve"> к</w:t>
      </w:r>
      <w:r>
        <w:rPr>
          <w:color w:val="auto"/>
          <w:sz w:val="20"/>
        </w:rPr>
        <w:t>омисија</w:t>
      </w:r>
      <w:r>
        <w:rPr>
          <w:rFonts w:ascii="Arial" w:hAnsi="Arial"/>
          <w:color w:val="auto"/>
          <w:sz w:val="20"/>
          <w:lang w:val="ru-RU"/>
        </w:rPr>
        <w:t xml:space="preserve">, </w:t>
      </w:r>
      <w:r>
        <w:rPr>
          <w:color w:val="auto"/>
          <w:sz w:val="20"/>
        </w:rPr>
        <w:t>Меѓународен</w:t>
      </w:r>
      <w:r>
        <w:rPr>
          <w:rFonts w:ascii="Arial" w:hAnsi="Arial"/>
          <w:color w:val="auto"/>
          <w:sz w:val="20"/>
        </w:rPr>
        <w:t xml:space="preserve"> </w:t>
      </w:r>
      <w:r>
        <w:rPr>
          <w:color w:val="auto"/>
          <w:sz w:val="20"/>
        </w:rPr>
        <w:t>монетарен</w:t>
      </w:r>
      <w:r>
        <w:rPr>
          <w:rFonts w:ascii="Arial" w:hAnsi="Arial"/>
          <w:color w:val="auto"/>
          <w:sz w:val="20"/>
        </w:rPr>
        <w:t xml:space="preserve"> </w:t>
      </w:r>
      <w:r>
        <w:rPr>
          <w:color w:val="auto"/>
          <w:sz w:val="20"/>
        </w:rPr>
        <w:t>фонд</w:t>
      </w:r>
      <w:r>
        <w:rPr>
          <w:rFonts w:ascii="Arial" w:hAnsi="Arial"/>
          <w:color w:val="auto"/>
          <w:sz w:val="20"/>
          <w:lang w:val="ru-RU"/>
        </w:rPr>
        <w:t xml:space="preserve">, </w:t>
      </w:r>
      <w:r>
        <w:rPr>
          <w:color w:val="auto"/>
          <w:sz w:val="20"/>
        </w:rPr>
        <w:t>Организација</w:t>
      </w:r>
      <w:r>
        <w:rPr>
          <w:rFonts w:ascii="Arial" w:hAnsi="Arial"/>
          <w:color w:val="auto"/>
          <w:sz w:val="20"/>
        </w:rPr>
        <w:t xml:space="preserve"> </w:t>
      </w:r>
      <w:r>
        <w:rPr>
          <w:color w:val="auto"/>
          <w:sz w:val="20"/>
        </w:rPr>
        <w:t>за</w:t>
      </w:r>
      <w:r>
        <w:rPr>
          <w:rFonts w:ascii="Arial" w:hAnsi="Arial"/>
          <w:color w:val="auto"/>
          <w:sz w:val="20"/>
        </w:rPr>
        <w:t xml:space="preserve"> </w:t>
      </w:r>
      <w:r>
        <w:rPr>
          <w:color w:val="auto"/>
          <w:sz w:val="20"/>
        </w:rPr>
        <w:t>економска</w:t>
      </w:r>
      <w:r>
        <w:rPr>
          <w:rFonts w:ascii="Arial" w:hAnsi="Arial"/>
          <w:color w:val="auto"/>
          <w:sz w:val="20"/>
        </w:rPr>
        <w:t xml:space="preserve"> </w:t>
      </w:r>
      <w:r>
        <w:rPr>
          <w:color w:val="auto"/>
          <w:sz w:val="20"/>
        </w:rPr>
        <w:t>соработка</w:t>
      </w:r>
      <w:r>
        <w:rPr>
          <w:rFonts w:ascii="Arial" w:hAnsi="Arial"/>
          <w:color w:val="auto"/>
          <w:sz w:val="20"/>
        </w:rPr>
        <w:t xml:space="preserve"> </w:t>
      </w:r>
      <w:r>
        <w:rPr>
          <w:color w:val="auto"/>
          <w:sz w:val="20"/>
        </w:rPr>
        <w:t>и</w:t>
      </w:r>
      <w:r>
        <w:rPr>
          <w:rFonts w:ascii="Arial" w:hAnsi="Arial"/>
          <w:color w:val="auto"/>
          <w:sz w:val="20"/>
        </w:rPr>
        <w:t xml:space="preserve"> </w:t>
      </w:r>
      <w:r>
        <w:rPr>
          <w:color w:val="auto"/>
          <w:sz w:val="20"/>
        </w:rPr>
        <w:t>развој</w:t>
      </w:r>
      <w:r>
        <w:rPr>
          <w:rFonts w:ascii="Arial" w:hAnsi="Arial"/>
          <w:color w:val="auto"/>
          <w:sz w:val="20"/>
          <w:lang w:val="ru-RU"/>
        </w:rPr>
        <w:t xml:space="preserve">, </w:t>
      </w:r>
      <w:r>
        <w:rPr>
          <w:color w:val="auto"/>
          <w:sz w:val="20"/>
        </w:rPr>
        <w:t>Конференција</w:t>
      </w:r>
      <w:r>
        <w:rPr>
          <w:rFonts w:ascii="Arial" w:hAnsi="Arial"/>
          <w:color w:val="auto"/>
          <w:sz w:val="20"/>
        </w:rPr>
        <w:t xml:space="preserve"> </w:t>
      </w:r>
      <w:r>
        <w:rPr>
          <w:color w:val="auto"/>
          <w:sz w:val="20"/>
        </w:rPr>
        <w:t>за</w:t>
      </w:r>
      <w:r>
        <w:rPr>
          <w:rFonts w:ascii="Arial" w:hAnsi="Arial"/>
          <w:color w:val="auto"/>
          <w:sz w:val="20"/>
        </w:rPr>
        <w:t xml:space="preserve"> </w:t>
      </w:r>
      <w:r>
        <w:rPr>
          <w:color w:val="auto"/>
          <w:sz w:val="20"/>
        </w:rPr>
        <w:t>трговија</w:t>
      </w:r>
      <w:r>
        <w:rPr>
          <w:rFonts w:ascii="Arial" w:hAnsi="Arial"/>
          <w:color w:val="auto"/>
          <w:sz w:val="20"/>
        </w:rPr>
        <w:t xml:space="preserve"> </w:t>
      </w:r>
      <w:r>
        <w:rPr>
          <w:color w:val="auto"/>
          <w:sz w:val="20"/>
        </w:rPr>
        <w:t>и</w:t>
      </w:r>
      <w:r>
        <w:rPr>
          <w:rFonts w:ascii="Arial" w:hAnsi="Arial"/>
          <w:color w:val="auto"/>
          <w:sz w:val="20"/>
        </w:rPr>
        <w:t xml:space="preserve"> </w:t>
      </w:r>
      <w:r>
        <w:rPr>
          <w:color w:val="auto"/>
          <w:sz w:val="20"/>
        </w:rPr>
        <w:t>развој</w:t>
      </w:r>
      <w:r>
        <w:rPr>
          <w:rFonts w:ascii="Arial" w:hAnsi="Arial"/>
          <w:color w:val="auto"/>
          <w:sz w:val="20"/>
        </w:rPr>
        <w:t xml:space="preserve"> </w:t>
      </w:r>
      <w:r>
        <w:rPr>
          <w:color w:val="auto"/>
          <w:sz w:val="20"/>
        </w:rPr>
        <w:t>на</w:t>
      </w:r>
      <w:r>
        <w:rPr>
          <w:rFonts w:ascii="Arial" w:hAnsi="Arial"/>
          <w:color w:val="auto"/>
          <w:sz w:val="20"/>
        </w:rPr>
        <w:t xml:space="preserve"> </w:t>
      </w:r>
      <w:r>
        <w:rPr>
          <w:color w:val="auto"/>
          <w:sz w:val="20"/>
        </w:rPr>
        <w:t>Обединетите</w:t>
      </w:r>
      <w:r>
        <w:rPr>
          <w:rFonts w:ascii="Arial" w:hAnsi="Arial"/>
          <w:color w:val="auto"/>
          <w:sz w:val="20"/>
        </w:rPr>
        <w:t xml:space="preserve"> </w:t>
      </w:r>
      <w:r>
        <w:rPr>
          <w:color w:val="auto"/>
          <w:sz w:val="20"/>
        </w:rPr>
        <w:t>нации</w:t>
      </w:r>
      <w:r>
        <w:rPr>
          <w:rFonts w:ascii="Arial" w:hAnsi="Arial"/>
          <w:color w:val="auto"/>
          <w:sz w:val="20"/>
          <w:lang w:val="ru-RU"/>
        </w:rPr>
        <w:t xml:space="preserve">, </w:t>
      </w:r>
      <w:r>
        <w:rPr>
          <w:color w:val="auto"/>
          <w:sz w:val="20"/>
        </w:rPr>
        <w:t>Светска</w:t>
      </w:r>
      <w:r>
        <w:rPr>
          <w:rFonts w:ascii="Arial" w:hAnsi="Arial"/>
          <w:color w:val="auto"/>
          <w:sz w:val="20"/>
        </w:rPr>
        <w:t xml:space="preserve"> </w:t>
      </w:r>
      <w:r>
        <w:rPr>
          <w:color w:val="auto"/>
          <w:sz w:val="20"/>
        </w:rPr>
        <w:t>трговска</w:t>
      </w:r>
      <w:r>
        <w:rPr>
          <w:rFonts w:ascii="Arial" w:hAnsi="Arial"/>
          <w:color w:val="auto"/>
          <w:sz w:val="20"/>
        </w:rPr>
        <w:t xml:space="preserve"> </w:t>
      </w:r>
      <w:r>
        <w:rPr>
          <w:color w:val="auto"/>
          <w:sz w:val="20"/>
        </w:rPr>
        <w:t>организација</w:t>
      </w:r>
      <w:r>
        <w:rPr>
          <w:rFonts w:ascii="Arial" w:hAnsi="Arial"/>
          <w:color w:val="auto"/>
          <w:sz w:val="20"/>
        </w:rPr>
        <w:t xml:space="preserve"> </w:t>
      </w:r>
      <w:r>
        <w:rPr>
          <w:color w:val="auto"/>
          <w:sz w:val="20"/>
        </w:rPr>
        <w:t>во 2002 година), во делот Ж.  Дефиниции на компонентите на Проширената класификација на услугите во платниот биланс, точка 8, се дефинираат авторските хонорари и трошоците за лиценци. Имено, Прирачников препорачува поделба на авто</w:t>
      </w:r>
      <w:r>
        <w:rPr>
          <w:color w:val="auto"/>
          <w:sz w:val="20"/>
          <w:lang w:val="ru-RU"/>
        </w:rPr>
        <w:t>рскиот</w:t>
      </w:r>
      <w:r>
        <w:rPr>
          <w:rFonts w:ascii="Arial" w:hAnsi="Arial"/>
          <w:color w:val="auto"/>
          <w:sz w:val="20"/>
          <w:lang w:val="ru-RU"/>
        </w:rPr>
        <w:t xml:space="preserve"> </w:t>
      </w:r>
      <w:r>
        <w:rPr>
          <w:color w:val="auto"/>
          <w:sz w:val="20"/>
          <w:lang w:val="ru-RU"/>
        </w:rPr>
        <w:t>хонорар</w:t>
      </w:r>
      <w:r>
        <w:rPr>
          <w:rFonts w:ascii="Arial" w:hAnsi="Arial"/>
          <w:color w:val="auto"/>
          <w:sz w:val="20"/>
          <w:lang w:val="ru-RU"/>
        </w:rPr>
        <w:t xml:space="preserve"> </w:t>
      </w:r>
      <w:r>
        <w:rPr>
          <w:color w:val="auto"/>
          <w:sz w:val="20"/>
          <w:lang w:val="ru-RU"/>
        </w:rPr>
        <w:t>на</w:t>
      </w:r>
      <w:r>
        <w:rPr>
          <w:rFonts w:ascii="Arial" w:hAnsi="Arial"/>
          <w:color w:val="auto"/>
          <w:sz w:val="20"/>
          <w:lang w:val="ru-RU"/>
        </w:rPr>
        <w:t xml:space="preserve">: 1) </w:t>
      </w:r>
      <w:r>
        <w:rPr>
          <w:color w:val="auto"/>
          <w:sz w:val="20"/>
          <w:lang w:val="ru-RU"/>
        </w:rPr>
        <w:t>франшизи</w:t>
      </w:r>
      <w:r>
        <w:rPr>
          <w:rFonts w:ascii="Arial" w:hAnsi="Arial"/>
          <w:color w:val="auto"/>
          <w:sz w:val="20"/>
          <w:lang w:val="ru-RU"/>
        </w:rPr>
        <w:t xml:space="preserve"> </w:t>
      </w:r>
      <w:r>
        <w:rPr>
          <w:color w:val="auto"/>
          <w:sz w:val="20"/>
          <w:lang w:val="ru-RU"/>
        </w:rPr>
        <w:t>и</w:t>
      </w:r>
      <w:r>
        <w:rPr>
          <w:rFonts w:ascii="Arial" w:hAnsi="Arial"/>
          <w:color w:val="auto"/>
          <w:sz w:val="20"/>
          <w:lang w:val="ru-RU"/>
        </w:rPr>
        <w:t xml:space="preserve"> </w:t>
      </w:r>
      <w:r>
        <w:rPr>
          <w:color w:val="auto"/>
          <w:sz w:val="20"/>
          <w:lang w:val="ru-RU"/>
        </w:rPr>
        <w:t>слични</w:t>
      </w:r>
      <w:r>
        <w:rPr>
          <w:rFonts w:ascii="Arial" w:hAnsi="Arial"/>
          <w:color w:val="auto"/>
          <w:sz w:val="20"/>
          <w:lang w:val="ru-RU"/>
        </w:rPr>
        <w:t xml:space="preserve"> </w:t>
      </w:r>
      <w:r>
        <w:rPr>
          <w:color w:val="auto"/>
          <w:sz w:val="20"/>
          <w:lang w:val="ru-RU"/>
        </w:rPr>
        <w:t>права</w:t>
      </w:r>
      <w:r>
        <w:rPr>
          <w:rFonts w:ascii="Arial" w:hAnsi="Arial"/>
          <w:color w:val="auto"/>
          <w:sz w:val="20"/>
          <w:lang w:val="ru-RU"/>
        </w:rPr>
        <w:t xml:space="preserve"> </w:t>
      </w:r>
      <w:r>
        <w:rPr>
          <w:color w:val="auto"/>
          <w:sz w:val="20"/>
          <w:lang w:val="ru-RU"/>
        </w:rPr>
        <w:t>и</w:t>
      </w:r>
      <w:r>
        <w:rPr>
          <w:rFonts w:ascii="Arial" w:hAnsi="Arial"/>
          <w:color w:val="auto"/>
          <w:sz w:val="20"/>
          <w:lang w:val="ru-RU"/>
        </w:rPr>
        <w:t xml:space="preserve"> 2) </w:t>
      </w:r>
      <w:r>
        <w:rPr>
          <w:color w:val="auto"/>
          <w:sz w:val="20"/>
          <w:lang w:val="ru-RU"/>
        </w:rPr>
        <w:t>други</w:t>
      </w:r>
      <w:r>
        <w:rPr>
          <w:rFonts w:ascii="Arial" w:hAnsi="Arial"/>
          <w:color w:val="auto"/>
          <w:sz w:val="20"/>
          <w:lang w:val="ru-RU"/>
        </w:rPr>
        <w:t xml:space="preserve"> </w:t>
      </w:r>
      <w:r>
        <w:rPr>
          <w:color w:val="auto"/>
          <w:sz w:val="20"/>
          <w:lang w:val="ru-RU"/>
        </w:rPr>
        <w:t>авторски</w:t>
      </w:r>
      <w:r>
        <w:rPr>
          <w:rFonts w:ascii="Arial" w:hAnsi="Arial"/>
          <w:color w:val="auto"/>
          <w:sz w:val="20"/>
          <w:lang w:val="ru-RU"/>
        </w:rPr>
        <w:t xml:space="preserve"> </w:t>
      </w:r>
      <w:r>
        <w:rPr>
          <w:color w:val="auto"/>
          <w:sz w:val="20"/>
          <w:lang w:val="ru-RU"/>
        </w:rPr>
        <w:t>хонорари</w:t>
      </w:r>
      <w:r>
        <w:rPr>
          <w:rFonts w:ascii="Arial" w:hAnsi="Arial"/>
          <w:color w:val="auto"/>
          <w:sz w:val="20"/>
          <w:lang w:val="ru-RU"/>
        </w:rPr>
        <w:t xml:space="preserve"> </w:t>
      </w:r>
      <w:r>
        <w:rPr>
          <w:color w:val="auto"/>
          <w:sz w:val="20"/>
          <w:lang w:val="ru-RU"/>
        </w:rPr>
        <w:t>и</w:t>
      </w:r>
      <w:r>
        <w:rPr>
          <w:rFonts w:ascii="Arial" w:hAnsi="Arial"/>
          <w:color w:val="auto"/>
          <w:sz w:val="20"/>
          <w:lang w:val="ru-RU"/>
        </w:rPr>
        <w:t xml:space="preserve"> </w:t>
      </w:r>
      <w:r>
        <w:rPr>
          <w:color w:val="auto"/>
          <w:sz w:val="20"/>
          <w:u w:val="single"/>
          <w:lang w:val="ru-RU"/>
        </w:rPr>
        <w:t>трошоци</w:t>
      </w:r>
      <w:r>
        <w:rPr>
          <w:rFonts w:ascii="Arial" w:hAnsi="Arial"/>
          <w:color w:val="auto"/>
          <w:sz w:val="20"/>
          <w:u w:val="single"/>
          <w:lang w:val="ru-RU"/>
        </w:rPr>
        <w:t xml:space="preserve"> </w:t>
      </w:r>
      <w:r>
        <w:rPr>
          <w:color w:val="auto"/>
          <w:sz w:val="20"/>
          <w:u w:val="single"/>
          <w:lang w:val="ru-RU"/>
        </w:rPr>
        <w:t>за</w:t>
      </w:r>
      <w:r>
        <w:rPr>
          <w:rFonts w:ascii="Arial" w:hAnsi="Arial"/>
          <w:color w:val="auto"/>
          <w:sz w:val="20"/>
          <w:u w:val="single"/>
          <w:lang w:val="ru-RU"/>
        </w:rPr>
        <w:t xml:space="preserve"> </w:t>
      </w:r>
      <w:r>
        <w:rPr>
          <w:color w:val="auto"/>
          <w:sz w:val="20"/>
          <w:u w:val="single"/>
          <w:lang w:val="ru-RU"/>
        </w:rPr>
        <w:t>лиценци</w:t>
      </w:r>
      <w:r>
        <w:rPr>
          <w:rFonts w:ascii="Arial" w:hAnsi="Arial"/>
          <w:color w:val="auto"/>
          <w:sz w:val="20"/>
          <w:lang w:val="ru-RU"/>
        </w:rPr>
        <w:t xml:space="preserve">. </w:t>
      </w:r>
    </w:p>
    <w:p w14:paraId="39AE3719" w14:textId="77777777" w:rsidR="00DC0AA0" w:rsidRDefault="00DC0AA0" w:rsidP="00DC0AA0">
      <w:pPr>
        <w:jc w:val="both"/>
        <w:rPr>
          <w:rFonts w:ascii="Calibri" w:hAnsi="Calibri" w:cs="StobiSerifRegular"/>
          <w:b/>
          <w:color w:val="auto"/>
          <w:sz w:val="20"/>
          <w:u w:val="single"/>
        </w:rPr>
      </w:pPr>
      <w:r>
        <w:rPr>
          <w:color w:val="auto"/>
          <w:sz w:val="20"/>
        </w:rPr>
        <w:t>Други</w:t>
      </w:r>
      <w:r>
        <w:rPr>
          <w:rFonts w:ascii="Arial" w:hAnsi="Arial"/>
          <w:color w:val="auto"/>
          <w:sz w:val="20"/>
        </w:rPr>
        <w:t xml:space="preserve"> </w:t>
      </w:r>
      <w:r>
        <w:rPr>
          <w:color w:val="auto"/>
          <w:sz w:val="20"/>
        </w:rPr>
        <w:t>авторски</w:t>
      </w:r>
      <w:r>
        <w:rPr>
          <w:rFonts w:ascii="Arial" w:hAnsi="Arial"/>
          <w:color w:val="auto"/>
          <w:sz w:val="20"/>
        </w:rPr>
        <w:t xml:space="preserve"> </w:t>
      </w:r>
      <w:r>
        <w:rPr>
          <w:color w:val="auto"/>
          <w:sz w:val="20"/>
        </w:rPr>
        <w:t>хонорари</w:t>
      </w:r>
      <w:r>
        <w:rPr>
          <w:rFonts w:ascii="Arial" w:hAnsi="Arial"/>
          <w:color w:val="auto"/>
          <w:sz w:val="20"/>
        </w:rPr>
        <w:t xml:space="preserve"> </w:t>
      </w:r>
      <w:r>
        <w:rPr>
          <w:color w:val="auto"/>
          <w:sz w:val="20"/>
        </w:rPr>
        <w:t>и</w:t>
      </w:r>
      <w:r>
        <w:rPr>
          <w:rFonts w:ascii="Arial" w:hAnsi="Arial"/>
          <w:color w:val="auto"/>
          <w:sz w:val="20"/>
        </w:rPr>
        <w:t xml:space="preserve"> </w:t>
      </w:r>
      <w:r>
        <w:rPr>
          <w:color w:val="auto"/>
          <w:sz w:val="20"/>
        </w:rPr>
        <w:t>трошоци</w:t>
      </w:r>
      <w:r>
        <w:rPr>
          <w:rFonts w:ascii="Arial" w:hAnsi="Arial"/>
          <w:color w:val="auto"/>
          <w:sz w:val="20"/>
        </w:rPr>
        <w:t xml:space="preserve"> </w:t>
      </w:r>
      <w:r>
        <w:rPr>
          <w:color w:val="auto"/>
          <w:sz w:val="20"/>
        </w:rPr>
        <w:t>за</w:t>
      </w:r>
      <w:r>
        <w:rPr>
          <w:rFonts w:ascii="Arial" w:hAnsi="Arial"/>
          <w:color w:val="auto"/>
          <w:sz w:val="20"/>
        </w:rPr>
        <w:t xml:space="preserve"> </w:t>
      </w:r>
      <w:r>
        <w:rPr>
          <w:color w:val="auto"/>
          <w:sz w:val="20"/>
        </w:rPr>
        <w:t>лиценци</w:t>
      </w:r>
      <w:r>
        <w:rPr>
          <w:rFonts w:ascii="Arial" w:hAnsi="Arial"/>
          <w:color w:val="auto"/>
          <w:sz w:val="20"/>
        </w:rPr>
        <w:t xml:space="preserve"> </w:t>
      </w:r>
      <w:r>
        <w:rPr>
          <w:color w:val="auto"/>
          <w:sz w:val="20"/>
        </w:rPr>
        <w:t>ги</w:t>
      </w:r>
      <w:r>
        <w:rPr>
          <w:rFonts w:ascii="Arial" w:hAnsi="Arial"/>
          <w:color w:val="auto"/>
          <w:sz w:val="20"/>
        </w:rPr>
        <w:t xml:space="preserve"> </w:t>
      </w:r>
      <w:r>
        <w:rPr>
          <w:color w:val="auto"/>
          <w:sz w:val="20"/>
        </w:rPr>
        <w:t>вклучуваат</w:t>
      </w:r>
      <w:r>
        <w:rPr>
          <w:rFonts w:ascii="Arial" w:hAnsi="Arial"/>
          <w:color w:val="auto"/>
          <w:sz w:val="20"/>
        </w:rPr>
        <w:t xml:space="preserve"> </w:t>
      </w:r>
      <w:r>
        <w:rPr>
          <w:color w:val="auto"/>
          <w:sz w:val="20"/>
        </w:rPr>
        <w:t>меѓународните</w:t>
      </w:r>
      <w:r>
        <w:rPr>
          <w:rFonts w:ascii="Arial" w:hAnsi="Arial"/>
          <w:color w:val="auto"/>
          <w:sz w:val="20"/>
        </w:rPr>
        <w:t xml:space="preserve"> </w:t>
      </w:r>
      <w:r>
        <w:rPr>
          <w:color w:val="auto"/>
          <w:sz w:val="20"/>
        </w:rPr>
        <w:t>плаќања</w:t>
      </w:r>
      <w:r>
        <w:rPr>
          <w:rFonts w:ascii="Arial" w:hAnsi="Arial"/>
          <w:color w:val="auto"/>
          <w:sz w:val="20"/>
        </w:rPr>
        <w:t xml:space="preserve"> </w:t>
      </w:r>
      <w:r>
        <w:rPr>
          <w:color w:val="auto"/>
          <w:sz w:val="20"/>
        </w:rPr>
        <w:t>и</w:t>
      </w:r>
      <w:r>
        <w:rPr>
          <w:rFonts w:ascii="Arial" w:hAnsi="Arial"/>
          <w:color w:val="auto"/>
          <w:sz w:val="20"/>
        </w:rPr>
        <w:t xml:space="preserve"> </w:t>
      </w:r>
      <w:r>
        <w:rPr>
          <w:color w:val="auto"/>
          <w:sz w:val="20"/>
        </w:rPr>
        <w:t>сметки</w:t>
      </w:r>
      <w:r>
        <w:rPr>
          <w:rFonts w:ascii="Arial" w:hAnsi="Arial"/>
          <w:color w:val="auto"/>
          <w:sz w:val="20"/>
        </w:rPr>
        <w:t xml:space="preserve"> </w:t>
      </w:r>
      <w:r>
        <w:rPr>
          <w:color w:val="auto"/>
          <w:sz w:val="20"/>
        </w:rPr>
        <w:t>за</w:t>
      </w:r>
      <w:r>
        <w:rPr>
          <w:rFonts w:ascii="Arial" w:hAnsi="Arial"/>
          <w:color w:val="auto"/>
          <w:sz w:val="20"/>
        </w:rPr>
        <w:t xml:space="preserve"> </w:t>
      </w:r>
      <w:r>
        <w:rPr>
          <w:color w:val="auto"/>
          <w:sz w:val="20"/>
        </w:rPr>
        <w:t>дозволената</w:t>
      </w:r>
      <w:r>
        <w:rPr>
          <w:rFonts w:ascii="Arial" w:hAnsi="Arial"/>
          <w:color w:val="auto"/>
          <w:sz w:val="20"/>
        </w:rPr>
        <w:t xml:space="preserve"> </w:t>
      </w:r>
      <w:r>
        <w:rPr>
          <w:color w:val="auto"/>
          <w:sz w:val="20"/>
        </w:rPr>
        <w:t>употреба</w:t>
      </w:r>
      <w:r>
        <w:rPr>
          <w:rFonts w:ascii="Arial" w:hAnsi="Arial"/>
          <w:color w:val="auto"/>
          <w:sz w:val="20"/>
        </w:rPr>
        <w:t xml:space="preserve"> </w:t>
      </w:r>
      <w:r>
        <w:rPr>
          <w:color w:val="auto"/>
          <w:sz w:val="20"/>
        </w:rPr>
        <w:t>на</w:t>
      </w:r>
      <w:r>
        <w:rPr>
          <w:rFonts w:ascii="Arial" w:hAnsi="Arial"/>
          <w:color w:val="auto"/>
          <w:sz w:val="20"/>
        </w:rPr>
        <w:t xml:space="preserve"> </w:t>
      </w:r>
      <w:r>
        <w:rPr>
          <w:color w:val="auto"/>
          <w:sz w:val="20"/>
        </w:rPr>
        <w:t>апстрактни</w:t>
      </w:r>
      <w:r>
        <w:rPr>
          <w:rFonts w:ascii="Arial" w:hAnsi="Arial"/>
          <w:color w:val="auto"/>
          <w:sz w:val="20"/>
        </w:rPr>
        <w:t xml:space="preserve">, </w:t>
      </w:r>
      <w:r>
        <w:rPr>
          <w:color w:val="auto"/>
          <w:sz w:val="20"/>
        </w:rPr>
        <w:t>непроизведени</w:t>
      </w:r>
      <w:r>
        <w:rPr>
          <w:rFonts w:ascii="Arial" w:hAnsi="Arial"/>
          <w:color w:val="auto"/>
          <w:sz w:val="20"/>
        </w:rPr>
        <w:t xml:space="preserve">, </w:t>
      </w:r>
      <w:r>
        <w:rPr>
          <w:color w:val="auto"/>
          <w:sz w:val="20"/>
        </w:rPr>
        <w:t>нефинансиски</w:t>
      </w:r>
      <w:r>
        <w:rPr>
          <w:rFonts w:ascii="Arial" w:hAnsi="Arial"/>
          <w:color w:val="auto"/>
          <w:sz w:val="20"/>
        </w:rPr>
        <w:t xml:space="preserve"> </w:t>
      </w:r>
      <w:r>
        <w:rPr>
          <w:color w:val="auto"/>
          <w:sz w:val="20"/>
        </w:rPr>
        <w:t>средства</w:t>
      </w:r>
      <w:r>
        <w:rPr>
          <w:rFonts w:ascii="Arial" w:hAnsi="Arial"/>
          <w:color w:val="auto"/>
          <w:sz w:val="20"/>
        </w:rPr>
        <w:t xml:space="preserve"> </w:t>
      </w:r>
      <w:r>
        <w:rPr>
          <w:color w:val="auto"/>
          <w:sz w:val="20"/>
        </w:rPr>
        <w:t>и</w:t>
      </w:r>
      <w:r>
        <w:rPr>
          <w:rFonts w:ascii="Arial" w:hAnsi="Arial"/>
          <w:color w:val="auto"/>
          <w:sz w:val="20"/>
        </w:rPr>
        <w:t xml:space="preserve"> </w:t>
      </w:r>
      <w:r>
        <w:rPr>
          <w:color w:val="auto"/>
          <w:sz w:val="20"/>
        </w:rPr>
        <w:t>права</w:t>
      </w:r>
      <w:r>
        <w:rPr>
          <w:rFonts w:ascii="Arial" w:hAnsi="Arial"/>
          <w:color w:val="auto"/>
          <w:sz w:val="20"/>
        </w:rPr>
        <w:t xml:space="preserve"> </w:t>
      </w:r>
      <w:r>
        <w:rPr>
          <w:color w:val="auto"/>
          <w:sz w:val="20"/>
        </w:rPr>
        <w:t>за</w:t>
      </w:r>
      <w:r>
        <w:rPr>
          <w:rFonts w:ascii="Arial" w:hAnsi="Arial"/>
          <w:color w:val="auto"/>
          <w:sz w:val="20"/>
        </w:rPr>
        <w:t xml:space="preserve"> </w:t>
      </w:r>
      <w:r>
        <w:rPr>
          <w:color w:val="auto"/>
          <w:sz w:val="20"/>
        </w:rPr>
        <w:t>сопственост</w:t>
      </w:r>
      <w:r>
        <w:rPr>
          <w:rFonts w:ascii="Arial" w:hAnsi="Arial"/>
          <w:color w:val="auto"/>
          <w:sz w:val="20"/>
        </w:rPr>
        <w:t xml:space="preserve"> (</w:t>
      </w:r>
      <w:r>
        <w:rPr>
          <w:color w:val="auto"/>
          <w:sz w:val="20"/>
        </w:rPr>
        <w:t>како</w:t>
      </w:r>
      <w:r>
        <w:rPr>
          <w:rFonts w:ascii="Arial" w:hAnsi="Arial"/>
          <w:color w:val="auto"/>
          <w:sz w:val="20"/>
        </w:rPr>
        <w:t xml:space="preserve"> </w:t>
      </w:r>
      <w:r>
        <w:rPr>
          <w:color w:val="auto"/>
          <w:sz w:val="20"/>
        </w:rPr>
        <w:t>патенти</w:t>
      </w:r>
      <w:r>
        <w:rPr>
          <w:rFonts w:ascii="Arial" w:hAnsi="Arial"/>
          <w:color w:val="auto"/>
          <w:sz w:val="20"/>
        </w:rPr>
        <w:t xml:space="preserve">, </w:t>
      </w:r>
      <w:r>
        <w:rPr>
          <w:color w:val="auto"/>
          <w:sz w:val="20"/>
        </w:rPr>
        <w:t>авторски</w:t>
      </w:r>
      <w:r>
        <w:rPr>
          <w:rFonts w:ascii="Arial" w:hAnsi="Arial"/>
          <w:color w:val="auto"/>
          <w:sz w:val="20"/>
        </w:rPr>
        <w:t xml:space="preserve"> </w:t>
      </w:r>
      <w:r>
        <w:rPr>
          <w:color w:val="auto"/>
          <w:sz w:val="20"/>
        </w:rPr>
        <w:t>права</w:t>
      </w:r>
      <w:r>
        <w:rPr>
          <w:rFonts w:ascii="Arial" w:hAnsi="Arial"/>
          <w:color w:val="auto"/>
          <w:sz w:val="20"/>
        </w:rPr>
        <w:t xml:space="preserve"> </w:t>
      </w:r>
      <w:r>
        <w:rPr>
          <w:color w:val="auto"/>
          <w:sz w:val="20"/>
        </w:rPr>
        <w:t>и</w:t>
      </w:r>
      <w:r>
        <w:rPr>
          <w:rFonts w:ascii="Arial" w:hAnsi="Arial"/>
          <w:color w:val="auto"/>
          <w:sz w:val="20"/>
        </w:rPr>
        <w:t xml:space="preserve"> </w:t>
      </w:r>
      <w:r>
        <w:rPr>
          <w:color w:val="auto"/>
          <w:sz w:val="20"/>
        </w:rPr>
        <w:t>индустриски</w:t>
      </w:r>
      <w:r>
        <w:rPr>
          <w:rFonts w:ascii="Arial" w:hAnsi="Arial"/>
          <w:color w:val="auto"/>
          <w:sz w:val="20"/>
        </w:rPr>
        <w:t xml:space="preserve"> </w:t>
      </w:r>
      <w:r>
        <w:rPr>
          <w:color w:val="auto"/>
          <w:sz w:val="20"/>
        </w:rPr>
        <w:t>процеси</w:t>
      </w:r>
      <w:r>
        <w:rPr>
          <w:rFonts w:ascii="Arial" w:hAnsi="Arial"/>
          <w:color w:val="auto"/>
          <w:sz w:val="20"/>
        </w:rPr>
        <w:t xml:space="preserve"> </w:t>
      </w:r>
      <w:r>
        <w:rPr>
          <w:color w:val="auto"/>
          <w:sz w:val="20"/>
        </w:rPr>
        <w:t>и</w:t>
      </w:r>
      <w:r>
        <w:rPr>
          <w:rFonts w:ascii="Arial" w:hAnsi="Arial"/>
          <w:color w:val="auto"/>
          <w:sz w:val="20"/>
        </w:rPr>
        <w:t xml:space="preserve"> </w:t>
      </w:r>
      <w:r>
        <w:rPr>
          <w:color w:val="auto"/>
          <w:sz w:val="20"/>
        </w:rPr>
        <w:t>дизајни</w:t>
      </w:r>
      <w:r>
        <w:rPr>
          <w:rFonts w:ascii="Arial" w:hAnsi="Arial"/>
          <w:color w:val="auto"/>
          <w:sz w:val="20"/>
        </w:rPr>
        <w:t xml:space="preserve">) </w:t>
      </w:r>
      <w:r>
        <w:rPr>
          <w:color w:val="auto"/>
          <w:sz w:val="20"/>
        </w:rPr>
        <w:t>и</w:t>
      </w:r>
      <w:r>
        <w:rPr>
          <w:rFonts w:ascii="Arial" w:hAnsi="Arial"/>
          <w:color w:val="auto"/>
          <w:sz w:val="20"/>
        </w:rPr>
        <w:t xml:space="preserve"> </w:t>
      </w:r>
      <w:r>
        <w:rPr>
          <w:color w:val="auto"/>
          <w:sz w:val="20"/>
        </w:rPr>
        <w:t>користењето</w:t>
      </w:r>
      <w:r>
        <w:rPr>
          <w:rFonts w:ascii="Arial" w:hAnsi="Arial"/>
          <w:color w:val="auto"/>
          <w:sz w:val="20"/>
        </w:rPr>
        <w:t xml:space="preserve"> </w:t>
      </w:r>
      <w:r>
        <w:rPr>
          <w:color w:val="auto"/>
          <w:sz w:val="20"/>
        </w:rPr>
        <w:t>на</w:t>
      </w:r>
      <w:r>
        <w:rPr>
          <w:rFonts w:ascii="Arial" w:hAnsi="Arial"/>
          <w:color w:val="auto"/>
          <w:sz w:val="20"/>
        </w:rPr>
        <w:t xml:space="preserve"> </w:t>
      </w:r>
      <w:r>
        <w:rPr>
          <w:color w:val="auto"/>
          <w:sz w:val="20"/>
        </w:rPr>
        <w:t>произведените</w:t>
      </w:r>
      <w:r>
        <w:rPr>
          <w:rFonts w:ascii="Arial" w:hAnsi="Arial"/>
          <w:color w:val="auto"/>
          <w:sz w:val="20"/>
        </w:rPr>
        <w:t xml:space="preserve"> </w:t>
      </w:r>
      <w:r>
        <w:rPr>
          <w:color w:val="auto"/>
          <w:sz w:val="20"/>
        </w:rPr>
        <w:t>оригинали</w:t>
      </w:r>
      <w:r>
        <w:rPr>
          <w:rFonts w:ascii="Arial" w:hAnsi="Arial"/>
          <w:color w:val="auto"/>
          <w:sz w:val="20"/>
        </w:rPr>
        <w:t xml:space="preserve"> </w:t>
      </w:r>
      <w:r>
        <w:rPr>
          <w:color w:val="auto"/>
          <w:sz w:val="20"/>
        </w:rPr>
        <w:t>или</w:t>
      </w:r>
      <w:r>
        <w:rPr>
          <w:rFonts w:ascii="Arial" w:hAnsi="Arial"/>
          <w:color w:val="auto"/>
          <w:sz w:val="20"/>
        </w:rPr>
        <w:t xml:space="preserve"> </w:t>
      </w:r>
      <w:r>
        <w:rPr>
          <w:color w:val="auto"/>
          <w:sz w:val="20"/>
        </w:rPr>
        <w:t>прототипови</w:t>
      </w:r>
      <w:r>
        <w:rPr>
          <w:rFonts w:ascii="Arial" w:hAnsi="Arial"/>
          <w:color w:val="auto"/>
          <w:sz w:val="20"/>
        </w:rPr>
        <w:t xml:space="preserve"> </w:t>
      </w:r>
      <w:r>
        <w:rPr>
          <w:color w:val="auto"/>
          <w:sz w:val="20"/>
        </w:rPr>
        <w:t>преку</w:t>
      </w:r>
      <w:r>
        <w:rPr>
          <w:rFonts w:ascii="Arial" w:hAnsi="Arial"/>
          <w:color w:val="auto"/>
          <w:sz w:val="20"/>
        </w:rPr>
        <w:t xml:space="preserve"> </w:t>
      </w:r>
      <w:r>
        <w:rPr>
          <w:color w:val="auto"/>
          <w:sz w:val="20"/>
        </w:rPr>
        <w:t>спогодби</w:t>
      </w:r>
      <w:r>
        <w:rPr>
          <w:rFonts w:ascii="Arial" w:hAnsi="Arial"/>
          <w:color w:val="auto"/>
          <w:sz w:val="20"/>
        </w:rPr>
        <w:t xml:space="preserve"> </w:t>
      </w:r>
      <w:r>
        <w:rPr>
          <w:color w:val="auto"/>
          <w:sz w:val="20"/>
        </w:rPr>
        <w:t>за</w:t>
      </w:r>
      <w:r>
        <w:rPr>
          <w:rFonts w:ascii="Arial" w:hAnsi="Arial"/>
          <w:color w:val="auto"/>
          <w:sz w:val="20"/>
        </w:rPr>
        <w:t xml:space="preserve"> </w:t>
      </w:r>
      <w:r>
        <w:rPr>
          <w:color w:val="auto"/>
          <w:sz w:val="20"/>
        </w:rPr>
        <w:t>лиценцирање</w:t>
      </w:r>
      <w:r>
        <w:rPr>
          <w:rFonts w:ascii="Arial" w:hAnsi="Arial"/>
          <w:color w:val="auto"/>
          <w:sz w:val="20"/>
        </w:rPr>
        <w:t xml:space="preserve"> (</w:t>
      </w:r>
      <w:r>
        <w:rPr>
          <w:color w:val="auto"/>
          <w:sz w:val="20"/>
        </w:rPr>
        <w:t>како</w:t>
      </w:r>
      <w:r>
        <w:rPr>
          <w:rFonts w:ascii="Arial" w:hAnsi="Arial"/>
          <w:color w:val="auto"/>
          <w:sz w:val="20"/>
        </w:rPr>
        <w:t xml:space="preserve"> </w:t>
      </w:r>
      <w:r>
        <w:rPr>
          <w:color w:val="auto"/>
          <w:sz w:val="20"/>
        </w:rPr>
        <w:t>сценарија</w:t>
      </w:r>
      <w:r>
        <w:rPr>
          <w:rFonts w:ascii="Arial" w:hAnsi="Arial"/>
          <w:color w:val="auto"/>
          <w:sz w:val="20"/>
        </w:rPr>
        <w:t xml:space="preserve">, </w:t>
      </w:r>
      <w:r>
        <w:rPr>
          <w:color w:val="auto"/>
          <w:sz w:val="20"/>
        </w:rPr>
        <w:t>компјутерски</w:t>
      </w:r>
      <w:r>
        <w:rPr>
          <w:rFonts w:ascii="Arial" w:hAnsi="Arial"/>
          <w:color w:val="auto"/>
          <w:sz w:val="20"/>
        </w:rPr>
        <w:t xml:space="preserve"> </w:t>
      </w:r>
      <w:r>
        <w:rPr>
          <w:color w:val="auto"/>
          <w:sz w:val="20"/>
        </w:rPr>
        <w:t>програми</w:t>
      </w:r>
      <w:r>
        <w:rPr>
          <w:rFonts w:ascii="Arial" w:hAnsi="Arial"/>
          <w:color w:val="auto"/>
          <w:sz w:val="20"/>
        </w:rPr>
        <w:t xml:space="preserve">, </w:t>
      </w:r>
      <w:r>
        <w:rPr>
          <w:color w:val="auto"/>
          <w:sz w:val="20"/>
        </w:rPr>
        <w:t>и</w:t>
      </w:r>
      <w:r>
        <w:rPr>
          <w:rFonts w:ascii="Arial" w:hAnsi="Arial"/>
          <w:color w:val="auto"/>
          <w:sz w:val="20"/>
        </w:rPr>
        <w:t xml:space="preserve"> </w:t>
      </w:r>
      <w:r>
        <w:rPr>
          <w:color w:val="auto"/>
          <w:sz w:val="20"/>
        </w:rPr>
        <w:t>кинематографски</w:t>
      </w:r>
      <w:r>
        <w:rPr>
          <w:rFonts w:ascii="Arial" w:hAnsi="Arial"/>
          <w:color w:val="auto"/>
          <w:sz w:val="20"/>
        </w:rPr>
        <w:t xml:space="preserve"> </w:t>
      </w:r>
      <w:r>
        <w:rPr>
          <w:color w:val="auto"/>
          <w:sz w:val="20"/>
        </w:rPr>
        <w:t>работи</w:t>
      </w:r>
      <w:r>
        <w:rPr>
          <w:rFonts w:ascii="Arial" w:hAnsi="Arial"/>
          <w:color w:val="auto"/>
          <w:sz w:val="20"/>
        </w:rPr>
        <w:t xml:space="preserve"> </w:t>
      </w:r>
      <w:r>
        <w:rPr>
          <w:color w:val="auto"/>
          <w:sz w:val="20"/>
        </w:rPr>
        <w:t>и</w:t>
      </w:r>
      <w:r>
        <w:rPr>
          <w:rFonts w:ascii="Arial" w:hAnsi="Arial"/>
          <w:color w:val="auto"/>
          <w:sz w:val="20"/>
        </w:rPr>
        <w:t xml:space="preserve"> </w:t>
      </w:r>
      <w:r>
        <w:rPr>
          <w:color w:val="auto"/>
          <w:sz w:val="20"/>
        </w:rPr>
        <w:t>снимање</w:t>
      </w:r>
      <w:r>
        <w:rPr>
          <w:rFonts w:ascii="Arial" w:hAnsi="Arial"/>
          <w:color w:val="auto"/>
          <w:sz w:val="20"/>
        </w:rPr>
        <w:t xml:space="preserve"> </w:t>
      </w:r>
      <w:r>
        <w:rPr>
          <w:color w:val="auto"/>
          <w:sz w:val="20"/>
        </w:rPr>
        <w:t>на</w:t>
      </w:r>
      <w:r>
        <w:rPr>
          <w:rFonts w:ascii="Arial" w:hAnsi="Arial"/>
          <w:color w:val="auto"/>
          <w:sz w:val="20"/>
        </w:rPr>
        <w:t xml:space="preserve"> </w:t>
      </w:r>
      <w:r>
        <w:rPr>
          <w:color w:val="auto"/>
          <w:sz w:val="20"/>
        </w:rPr>
        <w:t>звук</w:t>
      </w:r>
      <w:r>
        <w:rPr>
          <w:rFonts w:ascii="Arial" w:hAnsi="Arial"/>
          <w:color w:val="auto"/>
          <w:sz w:val="20"/>
        </w:rPr>
        <w:t>).</w:t>
      </w:r>
    </w:p>
    <w:p w14:paraId="6B847D71" w14:textId="77777777" w:rsidR="00DC0AA0" w:rsidRPr="00727586" w:rsidRDefault="00DC0AA0" w:rsidP="00DC0AA0">
      <w:pPr>
        <w:jc w:val="both"/>
        <w:rPr>
          <w:rFonts w:ascii="Calibri" w:hAnsi="Calibri" w:cs="StobiSerifRegular"/>
          <w:b/>
          <w:color w:val="auto"/>
          <w:sz w:val="20"/>
          <w:u w:val="single"/>
        </w:rPr>
      </w:pPr>
      <w:r>
        <w:rPr>
          <w:rFonts w:cs="StobiSerif Regular"/>
          <w:color w:val="auto"/>
          <w:sz w:val="20"/>
        </w:rPr>
        <w:lastRenderedPageBreak/>
        <w:t>Според</w:t>
      </w:r>
      <w:r>
        <w:rPr>
          <w:rFonts w:ascii="Arial" w:hAnsi="Arial"/>
          <w:color w:val="auto"/>
          <w:sz w:val="20"/>
        </w:rPr>
        <w:t xml:space="preserve"> </w:t>
      </w:r>
      <w:r>
        <w:rPr>
          <w:rFonts w:cs="StobiSerif Regular"/>
          <w:color w:val="auto"/>
          <w:sz w:val="20"/>
        </w:rPr>
        <w:t>тоа</w:t>
      </w:r>
      <w:r>
        <w:rPr>
          <w:rFonts w:ascii="Arial" w:hAnsi="Arial"/>
          <w:color w:val="auto"/>
          <w:sz w:val="20"/>
        </w:rPr>
        <w:t xml:space="preserve">, </w:t>
      </w:r>
      <w:r>
        <w:rPr>
          <w:rFonts w:cs="StobiSerif Regular"/>
          <w:color w:val="auto"/>
          <w:sz w:val="20"/>
        </w:rPr>
        <w:t>на</w:t>
      </w:r>
      <w:r>
        <w:rPr>
          <w:rFonts w:ascii="Arial" w:hAnsi="Arial"/>
          <w:color w:val="auto"/>
          <w:sz w:val="20"/>
        </w:rPr>
        <w:t xml:space="preserve"> </w:t>
      </w:r>
      <w:r>
        <w:rPr>
          <w:rFonts w:cs="StobiSerif Regular"/>
          <w:color w:val="auto"/>
          <w:sz w:val="20"/>
        </w:rPr>
        <w:t>мислење</w:t>
      </w:r>
      <w:r>
        <w:rPr>
          <w:rFonts w:ascii="Arial" w:hAnsi="Arial"/>
          <w:color w:val="auto"/>
          <w:sz w:val="20"/>
        </w:rPr>
        <w:t xml:space="preserve"> </w:t>
      </w:r>
      <w:r>
        <w:rPr>
          <w:rFonts w:cs="StobiSerif Regular"/>
          <w:color w:val="auto"/>
          <w:sz w:val="20"/>
        </w:rPr>
        <w:t>сме</w:t>
      </w:r>
      <w:r>
        <w:rPr>
          <w:rFonts w:ascii="Arial" w:hAnsi="Arial"/>
          <w:color w:val="auto"/>
          <w:sz w:val="20"/>
        </w:rPr>
        <w:t xml:space="preserve"> </w:t>
      </w:r>
      <w:r>
        <w:rPr>
          <w:rFonts w:cs="StobiSerif Regular"/>
          <w:color w:val="auto"/>
          <w:sz w:val="20"/>
        </w:rPr>
        <w:t>дека</w:t>
      </w:r>
      <w:r>
        <w:rPr>
          <w:rFonts w:ascii="Arial" w:hAnsi="Arial"/>
          <w:color w:val="auto"/>
          <w:sz w:val="20"/>
        </w:rPr>
        <w:t xml:space="preserve"> </w:t>
      </w:r>
      <w:r>
        <w:rPr>
          <w:color w:val="auto"/>
          <w:sz w:val="20"/>
        </w:rPr>
        <w:t>лиценцата</w:t>
      </w:r>
      <w:r>
        <w:rPr>
          <w:rFonts w:ascii="Arial" w:hAnsi="Arial"/>
          <w:color w:val="auto"/>
          <w:sz w:val="20"/>
        </w:rPr>
        <w:t xml:space="preserve"> </w:t>
      </w:r>
      <w:r>
        <w:rPr>
          <w:color w:val="auto"/>
          <w:sz w:val="20"/>
        </w:rPr>
        <w:t>како</w:t>
      </w:r>
      <w:r>
        <w:rPr>
          <w:rFonts w:ascii="Arial" w:hAnsi="Arial"/>
          <w:color w:val="auto"/>
          <w:sz w:val="20"/>
        </w:rPr>
        <w:t xml:space="preserve"> </w:t>
      </w:r>
      <w:r>
        <w:rPr>
          <w:color w:val="auto"/>
          <w:sz w:val="20"/>
        </w:rPr>
        <w:t>право</w:t>
      </w:r>
      <w:r>
        <w:rPr>
          <w:rFonts w:ascii="Arial" w:hAnsi="Arial"/>
          <w:color w:val="auto"/>
          <w:sz w:val="20"/>
        </w:rPr>
        <w:t xml:space="preserve"> </w:t>
      </w:r>
      <w:r>
        <w:rPr>
          <w:color w:val="auto"/>
          <w:sz w:val="20"/>
        </w:rPr>
        <w:t>на</w:t>
      </w:r>
      <w:r>
        <w:rPr>
          <w:rFonts w:ascii="Arial" w:hAnsi="Arial"/>
          <w:color w:val="auto"/>
          <w:sz w:val="20"/>
        </w:rPr>
        <w:t xml:space="preserve"> </w:t>
      </w:r>
      <w:r>
        <w:rPr>
          <w:color w:val="auto"/>
          <w:sz w:val="20"/>
        </w:rPr>
        <w:t>користење</w:t>
      </w:r>
      <w:r>
        <w:rPr>
          <w:rFonts w:ascii="Arial" w:hAnsi="Arial"/>
          <w:color w:val="auto"/>
          <w:sz w:val="20"/>
        </w:rPr>
        <w:t xml:space="preserve"> </w:t>
      </w:r>
      <w:r>
        <w:rPr>
          <w:color w:val="auto"/>
          <w:sz w:val="20"/>
        </w:rPr>
        <w:t>на</w:t>
      </w:r>
      <w:r>
        <w:rPr>
          <w:rFonts w:ascii="Arial" w:hAnsi="Arial"/>
          <w:color w:val="auto"/>
          <w:sz w:val="20"/>
        </w:rPr>
        <w:t xml:space="preserve"> </w:t>
      </w:r>
      <w:r>
        <w:rPr>
          <w:color w:val="auto"/>
          <w:sz w:val="20"/>
        </w:rPr>
        <w:t>авторско</w:t>
      </w:r>
      <w:r>
        <w:rPr>
          <w:rFonts w:ascii="Arial" w:hAnsi="Arial"/>
          <w:color w:val="auto"/>
          <w:sz w:val="20"/>
        </w:rPr>
        <w:t xml:space="preserve"> </w:t>
      </w:r>
      <w:r>
        <w:rPr>
          <w:color w:val="auto"/>
          <w:sz w:val="20"/>
        </w:rPr>
        <w:t>право</w:t>
      </w:r>
      <w:r>
        <w:rPr>
          <w:rFonts w:ascii="Arial" w:hAnsi="Arial"/>
          <w:color w:val="auto"/>
          <w:sz w:val="20"/>
        </w:rPr>
        <w:t xml:space="preserve"> </w:t>
      </w:r>
      <w:r>
        <w:rPr>
          <w:color w:val="auto"/>
          <w:sz w:val="20"/>
        </w:rPr>
        <w:t>потпаѓа</w:t>
      </w:r>
      <w:r>
        <w:rPr>
          <w:rFonts w:ascii="Arial" w:hAnsi="Arial"/>
          <w:color w:val="auto"/>
          <w:sz w:val="20"/>
        </w:rPr>
        <w:t xml:space="preserve"> </w:t>
      </w:r>
      <w:r>
        <w:rPr>
          <w:color w:val="auto"/>
          <w:sz w:val="20"/>
        </w:rPr>
        <w:t>во</w:t>
      </w:r>
      <w:r>
        <w:rPr>
          <w:rFonts w:ascii="Arial" w:hAnsi="Arial"/>
          <w:color w:val="auto"/>
          <w:sz w:val="20"/>
        </w:rPr>
        <w:t xml:space="preserve"> </w:t>
      </w:r>
      <w:r>
        <w:rPr>
          <w:color w:val="auto"/>
          <w:sz w:val="20"/>
        </w:rPr>
        <w:t>категоријата</w:t>
      </w:r>
      <w:r>
        <w:rPr>
          <w:rFonts w:ascii="Arial" w:hAnsi="Arial"/>
          <w:color w:val="auto"/>
          <w:sz w:val="20"/>
        </w:rPr>
        <w:t xml:space="preserve"> </w:t>
      </w:r>
      <w:r>
        <w:rPr>
          <w:color w:val="auto"/>
          <w:sz w:val="20"/>
        </w:rPr>
        <w:t>приходи</w:t>
      </w:r>
      <w:r>
        <w:rPr>
          <w:rFonts w:ascii="Arial" w:hAnsi="Arial"/>
          <w:color w:val="auto"/>
          <w:sz w:val="20"/>
        </w:rPr>
        <w:t xml:space="preserve"> </w:t>
      </w:r>
      <w:r>
        <w:rPr>
          <w:color w:val="auto"/>
          <w:sz w:val="20"/>
        </w:rPr>
        <w:t>од</w:t>
      </w:r>
      <w:r>
        <w:rPr>
          <w:rFonts w:ascii="Arial" w:hAnsi="Arial"/>
          <w:color w:val="auto"/>
          <w:sz w:val="20"/>
        </w:rPr>
        <w:t xml:space="preserve"> </w:t>
      </w:r>
      <w:r>
        <w:rPr>
          <w:color w:val="auto"/>
          <w:sz w:val="20"/>
        </w:rPr>
        <w:t>авторски</w:t>
      </w:r>
      <w:r>
        <w:rPr>
          <w:rFonts w:ascii="Arial" w:hAnsi="Arial"/>
          <w:color w:val="auto"/>
          <w:sz w:val="20"/>
        </w:rPr>
        <w:t xml:space="preserve"> </w:t>
      </w:r>
      <w:r>
        <w:rPr>
          <w:color w:val="auto"/>
          <w:sz w:val="20"/>
        </w:rPr>
        <w:t>хонорар</w:t>
      </w:r>
      <w:r>
        <w:rPr>
          <w:rFonts w:ascii="Arial" w:hAnsi="Arial"/>
          <w:color w:val="auto"/>
          <w:sz w:val="20"/>
        </w:rPr>
        <w:t xml:space="preserve">, </w:t>
      </w:r>
      <w:r>
        <w:rPr>
          <w:color w:val="auto"/>
          <w:sz w:val="20"/>
        </w:rPr>
        <w:t>односно</w:t>
      </w:r>
      <w:r>
        <w:rPr>
          <w:rFonts w:ascii="Arial" w:hAnsi="Arial"/>
          <w:color w:val="auto"/>
          <w:sz w:val="20"/>
        </w:rPr>
        <w:t xml:space="preserve"> </w:t>
      </w:r>
      <w:r>
        <w:rPr>
          <w:color w:val="auto"/>
          <w:sz w:val="20"/>
        </w:rPr>
        <w:t>доколку се работи за</w:t>
      </w:r>
      <w:r>
        <w:rPr>
          <w:rFonts w:ascii="Arial" w:hAnsi="Arial"/>
          <w:color w:val="auto"/>
          <w:sz w:val="20"/>
        </w:rPr>
        <w:t xml:space="preserve"> </w:t>
      </w:r>
      <w:r>
        <w:rPr>
          <w:color w:val="auto"/>
          <w:sz w:val="20"/>
        </w:rPr>
        <w:t>набавка</w:t>
      </w:r>
      <w:r>
        <w:rPr>
          <w:rFonts w:ascii="Arial" w:hAnsi="Arial"/>
          <w:color w:val="auto"/>
          <w:sz w:val="20"/>
        </w:rPr>
        <w:t xml:space="preserve"> </w:t>
      </w:r>
      <w:r>
        <w:rPr>
          <w:color w:val="auto"/>
          <w:sz w:val="20"/>
        </w:rPr>
        <w:t>на</w:t>
      </w:r>
      <w:r>
        <w:rPr>
          <w:rFonts w:ascii="Arial" w:hAnsi="Arial"/>
          <w:color w:val="auto"/>
          <w:sz w:val="20"/>
        </w:rPr>
        <w:t xml:space="preserve"> </w:t>
      </w:r>
      <w:r>
        <w:rPr>
          <w:color w:val="auto"/>
          <w:sz w:val="20"/>
        </w:rPr>
        <w:t>лиценци</w:t>
      </w:r>
      <w:r>
        <w:rPr>
          <w:rFonts w:ascii="Arial" w:hAnsi="Arial"/>
          <w:color w:val="auto"/>
          <w:sz w:val="20"/>
        </w:rPr>
        <w:t xml:space="preserve"> </w:t>
      </w:r>
      <w:r>
        <w:rPr>
          <w:color w:val="auto"/>
          <w:sz w:val="20"/>
        </w:rPr>
        <w:t>истите претставувааат</w:t>
      </w:r>
      <w:r>
        <w:rPr>
          <w:rFonts w:ascii="Arial" w:hAnsi="Arial"/>
          <w:color w:val="auto"/>
          <w:sz w:val="20"/>
        </w:rPr>
        <w:t xml:space="preserve"> </w:t>
      </w:r>
      <w:r>
        <w:rPr>
          <w:color w:val="auto"/>
          <w:sz w:val="20"/>
        </w:rPr>
        <w:t>приход</w:t>
      </w:r>
      <w:r>
        <w:rPr>
          <w:rFonts w:ascii="Arial" w:hAnsi="Arial"/>
          <w:color w:val="auto"/>
          <w:sz w:val="20"/>
        </w:rPr>
        <w:t xml:space="preserve"> </w:t>
      </w:r>
      <w:r>
        <w:rPr>
          <w:color w:val="auto"/>
          <w:sz w:val="20"/>
        </w:rPr>
        <w:t>за</w:t>
      </w:r>
      <w:r>
        <w:rPr>
          <w:rFonts w:ascii="Arial" w:hAnsi="Arial"/>
          <w:color w:val="auto"/>
          <w:sz w:val="20"/>
        </w:rPr>
        <w:t xml:space="preserve"> </w:t>
      </w:r>
      <w:r>
        <w:rPr>
          <w:color w:val="auto"/>
          <w:sz w:val="20"/>
        </w:rPr>
        <w:t>кој</w:t>
      </w:r>
      <w:r>
        <w:rPr>
          <w:rFonts w:ascii="Arial" w:hAnsi="Arial"/>
          <w:color w:val="auto"/>
          <w:sz w:val="20"/>
        </w:rPr>
        <w:t xml:space="preserve"> </w:t>
      </w:r>
      <w:r>
        <w:rPr>
          <w:color w:val="auto"/>
          <w:sz w:val="20"/>
        </w:rPr>
        <w:t>согласно</w:t>
      </w:r>
      <w:r>
        <w:rPr>
          <w:rFonts w:ascii="Arial" w:hAnsi="Arial"/>
          <w:color w:val="auto"/>
          <w:sz w:val="20"/>
        </w:rPr>
        <w:t xml:space="preserve"> </w:t>
      </w:r>
      <w:r>
        <w:rPr>
          <w:color w:val="auto"/>
          <w:sz w:val="20"/>
        </w:rPr>
        <w:t>член</w:t>
      </w:r>
      <w:r>
        <w:rPr>
          <w:rFonts w:ascii="Arial" w:hAnsi="Arial"/>
          <w:color w:val="auto"/>
          <w:sz w:val="20"/>
        </w:rPr>
        <w:t xml:space="preserve"> </w:t>
      </w:r>
      <w:r>
        <w:rPr>
          <w:color w:val="auto"/>
          <w:sz w:val="20"/>
        </w:rPr>
        <w:t>21 од</w:t>
      </w:r>
      <w:r>
        <w:rPr>
          <w:rFonts w:ascii="Arial" w:hAnsi="Arial"/>
          <w:color w:val="auto"/>
          <w:sz w:val="20"/>
        </w:rPr>
        <w:t xml:space="preserve"> </w:t>
      </w:r>
      <w:r>
        <w:rPr>
          <w:color w:val="auto"/>
          <w:sz w:val="20"/>
        </w:rPr>
        <w:t>ЗДД</w:t>
      </w:r>
      <w:r>
        <w:rPr>
          <w:rFonts w:ascii="Arial" w:hAnsi="Arial"/>
          <w:color w:val="auto"/>
          <w:sz w:val="20"/>
        </w:rPr>
        <w:t xml:space="preserve"> </w:t>
      </w:r>
      <w:r>
        <w:rPr>
          <w:color w:val="auto"/>
          <w:sz w:val="20"/>
        </w:rPr>
        <w:t>постои</w:t>
      </w:r>
      <w:r>
        <w:rPr>
          <w:rFonts w:ascii="Arial" w:hAnsi="Arial"/>
          <w:color w:val="auto"/>
          <w:sz w:val="20"/>
        </w:rPr>
        <w:t xml:space="preserve"> </w:t>
      </w:r>
      <w:r>
        <w:rPr>
          <w:color w:val="auto"/>
          <w:sz w:val="20"/>
        </w:rPr>
        <w:t>обврска</w:t>
      </w:r>
      <w:r>
        <w:rPr>
          <w:rFonts w:ascii="Arial" w:hAnsi="Arial"/>
          <w:color w:val="auto"/>
          <w:sz w:val="20"/>
        </w:rPr>
        <w:t xml:space="preserve"> </w:t>
      </w:r>
      <w:r>
        <w:rPr>
          <w:color w:val="auto"/>
          <w:sz w:val="20"/>
        </w:rPr>
        <w:t>за</w:t>
      </w:r>
      <w:r>
        <w:rPr>
          <w:rFonts w:ascii="Arial" w:hAnsi="Arial"/>
          <w:color w:val="auto"/>
          <w:sz w:val="20"/>
        </w:rPr>
        <w:t xml:space="preserve"> </w:t>
      </w:r>
      <w:r>
        <w:rPr>
          <w:color w:val="auto"/>
          <w:sz w:val="20"/>
        </w:rPr>
        <w:t>задржување</w:t>
      </w:r>
      <w:r>
        <w:rPr>
          <w:rFonts w:ascii="Arial" w:hAnsi="Arial"/>
          <w:color w:val="auto"/>
          <w:sz w:val="20"/>
        </w:rPr>
        <w:t xml:space="preserve"> </w:t>
      </w:r>
      <w:r>
        <w:rPr>
          <w:color w:val="auto"/>
          <w:sz w:val="20"/>
        </w:rPr>
        <w:t>на</w:t>
      </w:r>
      <w:r>
        <w:rPr>
          <w:rFonts w:ascii="Arial" w:hAnsi="Arial"/>
          <w:color w:val="auto"/>
          <w:sz w:val="20"/>
        </w:rPr>
        <w:t xml:space="preserve"> </w:t>
      </w:r>
      <w:r>
        <w:rPr>
          <w:color w:val="auto"/>
          <w:sz w:val="20"/>
        </w:rPr>
        <w:t>данок</w:t>
      </w:r>
      <w:r>
        <w:rPr>
          <w:rFonts w:ascii="Arial" w:hAnsi="Arial"/>
          <w:color w:val="auto"/>
          <w:sz w:val="20"/>
        </w:rPr>
        <w:t>.</w:t>
      </w:r>
    </w:p>
    <w:p w14:paraId="54CD3D34" w14:textId="77777777" w:rsidR="00DC0AA0" w:rsidRDefault="00DC0AA0" w:rsidP="00DC0AA0">
      <w:pPr>
        <w:jc w:val="both"/>
        <w:rPr>
          <w:sz w:val="20"/>
          <w:szCs w:val="20"/>
        </w:rPr>
      </w:pPr>
    </w:p>
    <w:p w14:paraId="60B1D61F" w14:textId="77777777" w:rsidR="00DC0AA0" w:rsidRDefault="00DC0AA0" w:rsidP="00DC0AA0">
      <w:pPr>
        <w:jc w:val="both"/>
        <w:rPr>
          <w:b/>
          <w:sz w:val="20"/>
          <w:szCs w:val="20"/>
          <w:lang w:val="ru-RU"/>
        </w:rPr>
      </w:pPr>
      <w:r>
        <w:rPr>
          <w:sz w:val="20"/>
          <w:szCs w:val="20"/>
        </w:rPr>
        <w:t>Исто така Ви напоменуваме дека,</w:t>
      </w:r>
      <w:r>
        <w:rPr>
          <w:b/>
          <w:sz w:val="20"/>
          <w:szCs w:val="20"/>
        </w:rPr>
        <w:t xml:space="preserve"> </w:t>
      </w:r>
      <w:r>
        <w:rPr>
          <w:sz w:val="20"/>
          <w:szCs w:val="20"/>
        </w:rPr>
        <w:t xml:space="preserve">согласно “Прирачникот по статистика за меѓународна трговија со услуги” (едиција од 2010 година – ЦТ/ЕЦА/Стат/сер.м.86) “точка 3.230 </w:t>
      </w:r>
      <w:r>
        <w:rPr>
          <w:b/>
          <w:bCs/>
          <w:i/>
          <w:iCs/>
          <w:sz w:val="20"/>
          <w:szCs w:val="20"/>
        </w:rPr>
        <w:t>Други компјутерски услуги</w:t>
      </w:r>
      <w:r>
        <w:rPr>
          <w:sz w:val="20"/>
          <w:szCs w:val="20"/>
        </w:rPr>
        <w:t xml:space="preserve"> “, вклучува</w:t>
      </w:r>
      <w:r>
        <w:rPr>
          <w:bCs/>
          <w:iCs/>
          <w:sz w:val="20"/>
          <w:szCs w:val="20"/>
        </w:rPr>
        <w:t>:</w:t>
      </w:r>
    </w:p>
    <w:p w14:paraId="21704220" w14:textId="77777777" w:rsidR="00DC0AA0" w:rsidRDefault="00DC0AA0" w:rsidP="00DC0AA0">
      <w:pPr>
        <w:numPr>
          <w:ilvl w:val="0"/>
          <w:numId w:val="10"/>
        </w:numPr>
        <w:shd w:val="clear" w:color="auto" w:fill="FFFFFF"/>
        <w:autoSpaceDE w:val="0"/>
        <w:autoSpaceDN w:val="0"/>
        <w:adjustRightInd w:val="0"/>
        <w:jc w:val="both"/>
        <w:rPr>
          <w:sz w:val="20"/>
          <w:szCs w:val="20"/>
        </w:rPr>
      </w:pPr>
      <w:r>
        <w:rPr>
          <w:bCs/>
          <w:iCs/>
          <w:sz w:val="20"/>
          <w:szCs w:val="20"/>
        </w:rPr>
        <w:t>услуги поврзани со хардвер и софтвер и услуги за обработка на податоци</w:t>
      </w:r>
    </w:p>
    <w:p w14:paraId="6AA57773" w14:textId="77777777" w:rsidR="00DC0AA0" w:rsidRDefault="00DC0AA0" w:rsidP="00DC0AA0">
      <w:pPr>
        <w:numPr>
          <w:ilvl w:val="0"/>
          <w:numId w:val="10"/>
        </w:numPr>
        <w:shd w:val="clear" w:color="auto" w:fill="FFFFFF"/>
        <w:autoSpaceDE w:val="0"/>
        <w:autoSpaceDN w:val="0"/>
        <w:adjustRightInd w:val="0"/>
        <w:jc w:val="both"/>
        <w:rPr>
          <w:sz w:val="20"/>
          <w:szCs w:val="20"/>
        </w:rPr>
      </w:pPr>
      <w:r>
        <w:rPr>
          <w:sz w:val="20"/>
          <w:szCs w:val="20"/>
        </w:rPr>
        <w:t xml:space="preserve">услугите за консултации и за инсталирање на хардвер и софтвер, </w:t>
      </w:r>
    </w:p>
    <w:p w14:paraId="68E46EF6" w14:textId="77777777" w:rsidR="00DC0AA0" w:rsidRDefault="00DC0AA0" w:rsidP="00DC0AA0">
      <w:pPr>
        <w:numPr>
          <w:ilvl w:val="0"/>
          <w:numId w:val="10"/>
        </w:numPr>
        <w:shd w:val="clear" w:color="auto" w:fill="FFFFFF"/>
        <w:autoSpaceDE w:val="0"/>
        <w:autoSpaceDN w:val="0"/>
        <w:adjustRightInd w:val="0"/>
        <w:jc w:val="both"/>
        <w:rPr>
          <w:sz w:val="20"/>
          <w:szCs w:val="20"/>
        </w:rPr>
      </w:pPr>
      <w:r>
        <w:rPr>
          <w:sz w:val="20"/>
          <w:szCs w:val="20"/>
        </w:rPr>
        <w:t>за одржување и поправка на компјутерите</w:t>
      </w:r>
      <w:r>
        <w:rPr>
          <w:sz w:val="20"/>
          <w:szCs w:val="20"/>
          <w:u w:val="single"/>
        </w:rPr>
        <w:t xml:space="preserve"> </w:t>
      </w:r>
      <w:r>
        <w:rPr>
          <w:sz w:val="20"/>
          <w:szCs w:val="20"/>
        </w:rPr>
        <w:t xml:space="preserve">и на периферната опрема, </w:t>
      </w:r>
    </w:p>
    <w:p w14:paraId="1E81BAB2" w14:textId="77777777" w:rsidR="00DC0AA0" w:rsidRDefault="00DC0AA0" w:rsidP="00DC0AA0">
      <w:pPr>
        <w:numPr>
          <w:ilvl w:val="0"/>
          <w:numId w:val="10"/>
        </w:numPr>
        <w:shd w:val="clear" w:color="auto" w:fill="FFFFFF"/>
        <w:autoSpaceDE w:val="0"/>
        <w:autoSpaceDN w:val="0"/>
        <w:adjustRightInd w:val="0"/>
        <w:jc w:val="both"/>
        <w:rPr>
          <w:sz w:val="20"/>
          <w:szCs w:val="20"/>
        </w:rPr>
      </w:pPr>
      <w:r>
        <w:rPr>
          <w:sz w:val="20"/>
          <w:szCs w:val="20"/>
        </w:rPr>
        <w:t xml:space="preserve">услугите за поправка по непогоди, услугите за советување и за помош по прашања поврзани со управувањето со компјутерските средства, </w:t>
      </w:r>
    </w:p>
    <w:p w14:paraId="71E404A5" w14:textId="77777777" w:rsidR="00DC0AA0" w:rsidRDefault="00DC0AA0" w:rsidP="00DC0AA0">
      <w:pPr>
        <w:numPr>
          <w:ilvl w:val="0"/>
          <w:numId w:val="10"/>
        </w:numPr>
        <w:shd w:val="clear" w:color="auto" w:fill="FFFFFF"/>
        <w:autoSpaceDE w:val="0"/>
        <w:autoSpaceDN w:val="0"/>
        <w:adjustRightInd w:val="0"/>
        <w:jc w:val="both"/>
        <w:rPr>
          <w:sz w:val="20"/>
          <w:szCs w:val="20"/>
        </w:rPr>
      </w:pPr>
      <w:r>
        <w:rPr>
          <w:sz w:val="20"/>
          <w:szCs w:val="20"/>
        </w:rPr>
        <w:t xml:space="preserve">анализата, дизајнот и програмирањето на готови системи за употреба (вклучувајќи изработка на веб-страница и нејзин дизајн) и технички консалтинг поврзан со софтвер, </w:t>
      </w:r>
    </w:p>
    <w:p w14:paraId="539320CE" w14:textId="77777777" w:rsidR="00DC0AA0" w:rsidRDefault="00DC0AA0" w:rsidP="00DC0AA0">
      <w:pPr>
        <w:numPr>
          <w:ilvl w:val="0"/>
          <w:numId w:val="10"/>
        </w:numPr>
        <w:shd w:val="clear" w:color="auto" w:fill="FFFFFF"/>
        <w:autoSpaceDE w:val="0"/>
        <w:autoSpaceDN w:val="0"/>
        <w:adjustRightInd w:val="0"/>
        <w:jc w:val="both"/>
        <w:rPr>
          <w:sz w:val="20"/>
          <w:szCs w:val="20"/>
        </w:rPr>
      </w:pPr>
      <w:r>
        <w:rPr>
          <w:sz w:val="20"/>
          <w:szCs w:val="20"/>
        </w:rPr>
        <w:t xml:space="preserve">одржувањето на системите и на други услуги за поддршка, како што се обука како дел од консултантските услуги, услуги за обработка на податоците, како на пример внес на податоци, дијаграм и обработка за податоците врз основа на поделба на времето, </w:t>
      </w:r>
    </w:p>
    <w:p w14:paraId="4E5E6A35" w14:textId="77777777" w:rsidR="00DC0AA0" w:rsidRDefault="00DC0AA0" w:rsidP="00DC0AA0">
      <w:pPr>
        <w:numPr>
          <w:ilvl w:val="0"/>
          <w:numId w:val="10"/>
        </w:numPr>
        <w:shd w:val="clear" w:color="auto" w:fill="FFFFFF"/>
        <w:autoSpaceDE w:val="0"/>
        <w:autoSpaceDN w:val="0"/>
        <w:adjustRightInd w:val="0"/>
        <w:jc w:val="both"/>
        <w:rPr>
          <w:sz w:val="20"/>
          <w:szCs w:val="20"/>
        </w:rPr>
      </w:pPr>
      <w:r>
        <w:rPr>
          <w:sz w:val="20"/>
          <w:szCs w:val="20"/>
        </w:rPr>
        <w:t xml:space="preserve">услугите за одржување на веб-страница (односно поставување корисничко место на интернет за одржување на веб-страниците на клиентите) и </w:t>
      </w:r>
    </w:p>
    <w:p w14:paraId="171D5843" w14:textId="77777777" w:rsidR="00DC0AA0" w:rsidRDefault="00DC0AA0" w:rsidP="00DC0AA0">
      <w:pPr>
        <w:numPr>
          <w:ilvl w:val="0"/>
          <w:numId w:val="10"/>
        </w:numPr>
        <w:shd w:val="clear" w:color="auto" w:fill="FFFFFF"/>
        <w:autoSpaceDE w:val="0"/>
        <w:autoSpaceDN w:val="0"/>
        <w:adjustRightInd w:val="0"/>
        <w:jc w:val="both"/>
        <w:rPr>
          <w:sz w:val="20"/>
          <w:szCs w:val="20"/>
        </w:rPr>
      </w:pPr>
      <w:r>
        <w:rPr>
          <w:sz w:val="20"/>
          <w:szCs w:val="20"/>
        </w:rPr>
        <w:t>управување со компјутерски помошни средства.</w:t>
      </w:r>
    </w:p>
    <w:p w14:paraId="5BCFB01F" w14:textId="77777777" w:rsidR="00DC0AA0" w:rsidRDefault="00DC0AA0" w:rsidP="00DC0AA0">
      <w:pPr>
        <w:shd w:val="clear" w:color="auto" w:fill="FFFFFF"/>
        <w:ind w:left="720"/>
        <w:jc w:val="both"/>
        <w:rPr>
          <w:sz w:val="20"/>
          <w:szCs w:val="20"/>
        </w:rPr>
      </w:pPr>
    </w:p>
    <w:p w14:paraId="49A46E6D" w14:textId="77777777" w:rsidR="00DC0AA0" w:rsidRDefault="00DC0AA0" w:rsidP="00DC0AA0">
      <w:pPr>
        <w:shd w:val="clear" w:color="auto" w:fill="FFFFFF"/>
        <w:jc w:val="both"/>
        <w:rPr>
          <w:sz w:val="20"/>
        </w:rPr>
      </w:pPr>
      <w:r>
        <w:rPr>
          <w:sz w:val="20"/>
          <w:lang w:val="en-US"/>
        </w:rPr>
        <w:t>Cloud</w:t>
      </w:r>
      <w:r>
        <w:rPr>
          <w:sz w:val="20"/>
        </w:rPr>
        <w:t xml:space="preserve"> услугите кои се нудат на глобалниот пазар се многубројни и разновидни така што  користење на софтвер на клауд, како и чување и складирање на податоци на клауд може да се класифицира во различни ставки , во зависност од видот услугата.Генерално, овие услуги можат да се класифицираат како Останати компјутерски услуги (ставка 3.230) а чувањето и складирањето на податоци на клауд понекогаш може да се класифицира и како Останати информациски сервиси (ставка 3.232.</w:t>
      </w:r>
    </w:p>
    <w:p w14:paraId="442D2B48" w14:textId="77777777" w:rsidR="00DC0AA0" w:rsidRPr="00611DAE" w:rsidRDefault="00DC0AA0" w:rsidP="00DC0AA0">
      <w:pPr>
        <w:shd w:val="clear" w:color="auto" w:fill="FFFFFF"/>
        <w:jc w:val="both"/>
        <w:rPr>
          <w:sz w:val="20"/>
          <w:szCs w:val="20"/>
          <w:lang w:val="ru-RU"/>
        </w:rPr>
      </w:pPr>
      <w:r>
        <w:rPr>
          <w:sz w:val="20"/>
        </w:rPr>
        <w:t xml:space="preserve">Оттука, а во врска со информациите наведени во Вашето прашање доколку се работи за услуги наведени во ставка 3.230 Останати компјутерски услуги кои </w:t>
      </w:r>
      <w:r>
        <w:rPr>
          <w:sz w:val="20"/>
          <w:szCs w:val="20"/>
        </w:rPr>
        <w:t>не се наведени во член 21 од Законот</w:t>
      </w:r>
      <w:r>
        <w:rPr>
          <w:sz w:val="20"/>
          <w:szCs w:val="20"/>
          <w:lang w:val="ru-RU"/>
        </w:rPr>
        <w:t xml:space="preserve"> </w:t>
      </w:r>
      <w:r>
        <w:rPr>
          <w:sz w:val="20"/>
          <w:szCs w:val="20"/>
        </w:rPr>
        <w:t>за данокот на добивка и истите не подлежат на оданочување задржан данок.</w:t>
      </w:r>
    </w:p>
    <w:p w14:paraId="193B1196" w14:textId="70379566" w:rsidR="009157F7" w:rsidRPr="00DC0AA0" w:rsidRDefault="009157F7" w:rsidP="00DC0AA0">
      <w:pPr>
        <w:rPr>
          <w:lang w:val="ru-RU"/>
        </w:rPr>
      </w:pPr>
    </w:p>
    <w:sectPr w:rsidR="009157F7" w:rsidRPr="00DC0AA0"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12422" w14:textId="77777777" w:rsidR="00DD2174" w:rsidRPr="007A4A94" w:rsidRDefault="00DD2174" w:rsidP="00805345">
      <w:r w:rsidRPr="007A4A94">
        <w:separator/>
      </w:r>
    </w:p>
  </w:endnote>
  <w:endnote w:type="continuationSeparator" w:id="0">
    <w:p w14:paraId="7DD2E264" w14:textId="77777777" w:rsidR="00DD2174" w:rsidRPr="007A4A94" w:rsidRDefault="00DD2174" w:rsidP="00805345">
      <w:r w:rsidRPr="007A4A9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7A4A94" w:rsidRDefault="00795B0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7A4A94" w:rsidRDefault="004356A9" w:rsidP="00A66361">
    <w:pPr>
      <w:pStyle w:val="a6"/>
      <w:jc w:val="center"/>
      <w:rPr>
        <w:color w:val="5F5F5F"/>
        <w:sz w:val="14"/>
        <w:szCs w:val="14"/>
      </w:rPr>
    </w:pPr>
    <w:r w:rsidRPr="007A4A94">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7A4A94">
      <w:rPr>
        <w:color w:val="5F5F5F"/>
        <w:sz w:val="14"/>
        <w:szCs w:val="14"/>
      </w:rPr>
      <w:fldChar w:fldCharType="begin"/>
    </w:r>
    <w:r w:rsidR="00A90A7F" w:rsidRPr="007A4A94">
      <w:rPr>
        <w:color w:val="5F5F5F"/>
        <w:sz w:val="14"/>
        <w:szCs w:val="14"/>
      </w:rPr>
      <w:instrText xml:space="preserve"> PAGE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90A7F" w:rsidRPr="007A4A94">
      <w:rPr>
        <w:color w:val="5F5F5F"/>
        <w:sz w:val="14"/>
        <w:szCs w:val="14"/>
      </w:rPr>
      <w:t>/</w:t>
    </w:r>
    <w:r w:rsidR="005739D4" w:rsidRPr="007A4A94">
      <w:rPr>
        <w:color w:val="5F5F5F"/>
        <w:sz w:val="14"/>
        <w:szCs w:val="14"/>
      </w:rPr>
      <w:fldChar w:fldCharType="begin"/>
    </w:r>
    <w:r w:rsidR="00A90A7F" w:rsidRPr="007A4A94">
      <w:rPr>
        <w:color w:val="5F5F5F"/>
        <w:sz w:val="14"/>
        <w:szCs w:val="14"/>
      </w:rPr>
      <w:instrText xml:space="preserve"> NUMPAGES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66361" w:rsidRPr="007A4A94">
      <w:rPr>
        <w:color w:val="5F5F5F"/>
        <w:sz w:val="14"/>
        <w:szCs w:val="14"/>
      </w:rPr>
      <w:br/>
    </w:r>
    <w:r w:rsidR="007504CB" w:rsidRPr="007A4A94">
      <w:rPr>
        <w:color w:val="5F5F5F"/>
        <w:sz w:val="14"/>
        <w:szCs w:val="14"/>
      </w:rPr>
      <w:t>(дд.мм.г</w:t>
    </w:r>
    <w:r w:rsidR="00A66361" w:rsidRPr="007A4A94">
      <w:rPr>
        <w:color w:val="5F5F5F"/>
        <w:sz w:val="14"/>
        <w:szCs w:val="14"/>
      </w:rPr>
      <w:t>ггг</w:t>
    </w:r>
    <w:r w:rsidR="007504CB" w:rsidRPr="007A4A94">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7A4A94" w:rsidRDefault="00795B0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C198C" w14:textId="77777777" w:rsidR="00DD2174" w:rsidRPr="007A4A94" w:rsidRDefault="00DD2174" w:rsidP="00805345">
      <w:r w:rsidRPr="007A4A94">
        <w:separator/>
      </w:r>
    </w:p>
  </w:footnote>
  <w:footnote w:type="continuationSeparator" w:id="0">
    <w:p w14:paraId="7AB81E21" w14:textId="77777777" w:rsidR="00DD2174" w:rsidRPr="007A4A94" w:rsidRDefault="00DD2174" w:rsidP="00805345">
      <w:r w:rsidRPr="007A4A9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7A4A94" w:rsidRDefault="00795B0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7A4A94" w:rsidRDefault="004356A9" w:rsidP="00674A4A">
    <w:pPr>
      <w:pStyle w:val="UJPsifra"/>
      <w:jc w:val="left"/>
      <w:rPr>
        <w:lang w:val="mk-MK"/>
      </w:rPr>
    </w:pPr>
    <w:r w:rsidRPr="007A4A94">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7A4A94"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7A4A94" w:rsidRDefault="009707A0" w:rsidP="007C73D2">
                    <w:pPr>
                      <w:pStyle w:val="UJPsifra"/>
                      <w:rPr>
                        <w:lang w:val="mk-MK"/>
                      </w:rPr>
                    </w:pPr>
                  </w:p>
                </w:txbxContent>
              </v:textbox>
              <w10:wrap type="through" anchorx="margin" anchory="margin"/>
            </v:shape>
          </w:pict>
        </mc:Fallback>
      </mc:AlternateContent>
    </w:r>
    <w:r w:rsidRPr="007A4A94">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7A4A94">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7A4A94" w:rsidRDefault="00795B0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174"/>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2">
    <w:name w:val="heading 2"/>
    <w:basedOn w:val="a0"/>
    <w:next w:val="a0"/>
    <w:link w:val="20"/>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1">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1"/>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 w:type="character" w:customStyle="1" w:styleId="20">
    <w:name w:val="Заглавие 2 Знак"/>
    <w:basedOn w:val="a1"/>
    <w:link w:val="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1303</Words>
  <Characters>7429</Characters>
  <Application>Microsoft Office Word</Application>
  <DocSecurity>0</DocSecurity>
  <Lines>61</Lines>
  <Paragraphs>17</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8715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2025-10-22T06:12:00Z</dcterms:created>
  <dcterms:modified xsi:type="dcterms:W3CDTF">2025-10-22T06:12:00Z</dcterms:modified>
</cp:coreProperties>
</file>