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60146" w14:textId="77777777" w:rsidR="00B3092B" w:rsidRDefault="00B3092B" w:rsidP="00B3092B">
      <w:pPr>
        <w:pStyle w:val="a0"/>
      </w:pPr>
      <w:r w:rsidRPr="00193161">
        <w:t xml:space="preserve">МИСЛЕЊЕ од </w:t>
      </w:r>
      <w:r>
        <w:t>07</w:t>
      </w:r>
      <w:r w:rsidRPr="00193161">
        <w:t>.0</w:t>
      </w:r>
      <w:r>
        <w:t>3</w:t>
      </w:r>
      <w:r w:rsidRPr="00193161">
        <w:t>.2024:</w:t>
      </w:r>
      <w:r w:rsidRPr="004C4690">
        <w:t xml:space="preserve"> </w:t>
      </w:r>
    </w:p>
    <w:p w14:paraId="5AEBA355" w14:textId="77777777" w:rsidR="00B3092B" w:rsidRPr="00565831" w:rsidRDefault="00B3092B" w:rsidP="00B3092B">
      <w:pPr>
        <w:jc w:val="both"/>
        <w:rPr>
          <w:sz w:val="20"/>
          <w:szCs w:val="20"/>
          <w:lang w:val="ru-RU"/>
        </w:rPr>
      </w:pPr>
    </w:p>
    <w:p w14:paraId="1CE5E9F8" w14:textId="77777777" w:rsidR="00B3092B" w:rsidRPr="00AC42C9" w:rsidRDefault="00B3092B" w:rsidP="00B3092B">
      <w:pPr>
        <w:jc w:val="both"/>
        <w:rPr>
          <w:sz w:val="20"/>
          <w:szCs w:val="20"/>
          <w:lang w:val="ru-RU"/>
        </w:rPr>
      </w:pPr>
      <w:r w:rsidRPr="00AC42C9">
        <w:rPr>
          <w:sz w:val="20"/>
          <w:szCs w:val="20"/>
          <w:lang w:val="ru-RU"/>
        </w:rPr>
        <w:t>Почитувани,</w:t>
      </w:r>
    </w:p>
    <w:p w14:paraId="3B4D8CC3" w14:textId="77777777" w:rsidR="00B3092B" w:rsidRPr="00565831" w:rsidRDefault="00B3092B" w:rsidP="00B3092B">
      <w:pPr>
        <w:shd w:val="clear" w:color="auto" w:fill="FFFFFF"/>
        <w:jc w:val="both"/>
        <w:rPr>
          <w:sz w:val="20"/>
          <w:szCs w:val="20"/>
          <w:lang w:val="ru-RU"/>
        </w:rPr>
      </w:pPr>
    </w:p>
    <w:p w14:paraId="291DDB20" w14:textId="77777777" w:rsidR="00B3092B" w:rsidRPr="00AC42C9" w:rsidRDefault="00B3092B" w:rsidP="00B3092B">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796C1CA2" w14:textId="77777777" w:rsidR="00B3092B" w:rsidRDefault="00B3092B" w:rsidP="00B3092B">
      <w:pPr>
        <w:jc w:val="both"/>
        <w:rPr>
          <w:rFonts w:cs="StobiSerifRegular"/>
          <w:b/>
          <w:color w:val="auto"/>
          <w:sz w:val="20"/>
          <w:u w:val="single"/>
          <w:lang w:val="ru-RU"/>
        </w:rPr>
      </w:pPr>
    </w:p>
    <w:p w14:paraId="43937407" w14:textId="77777777" w:rsidR="00B3092B" w:rsidRPr="00C21BD5" w:rsidRDefault="00B3092B" w:rsidP="00B3092B">
      <w:pPr>
        <w:pStyle w:val="a0"/>
        <w:rPr>
          <w:b/>
        </w:rPr>
      </w:pPr>
      <w:r w:rsidRPr="00C21BD5">
        <w:t xml:space="preserve">Задржувањето на данокот на приходот исплатен на странски правни лица е регулирано со глава </w:t>
      </w:r>
      <w:r w:rsidRPr="00C21BD5">
        <w:rPr>
          <w:lang w:val="en-US"/>
        </w:rPr>
        <w:t>IV</w:t>
      </w:r>
      <w:r w:rsidRPr="00C21BD5">
        <w:t>. Задржување на данок на приход платен на странски правни лица (член 20 до 24) од Законот за данок на добивка(во натамошен текст:ЗДД) објавен во „Сл.весник на РМ“, бр.112/14...248/18 и „Сл.весник на РСМ“, бр.232/19…199/23,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„Сл.весник на РМ” број 174/14…31/17 и „Сл. весник на РСМ“ бр. 6/2020.</w:t>
      </w:r>
    </w:p>
    <w:p w14:paraId="0AD71015" w14:textId="77777777" w:rsidR="00B3092B" w:rsidRPr="00C21BD5" w:rsidRDefault="00B3092B" w:rsidP="00B3092B">
      <w:pPr>
        <w:pStyle w:val="a0"/>
        <w:rPr>
          <w:b/>
        </w:rPr>
      </w:pPr>
      <w:r w:rsidRPr="00C21BD5">
        <w:t xml:space="preserve">Согласно член 20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 -нерезидент со постојана деловна единица во Република Северна Македонија, кои вршат исплата на приходи настранско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77909971" w14:textId="77777777" w:rsidR="00B3092B" w:rsidRPr="00C21BD5" w:rsidRDefault="00B3092B" w:rsidP="00B3092B">
      <w:pPr>
        <w:pStyle w:val="a0"/>
        <w:rPr>
          <w:b/>
        </w:rPr>
      </w:pPr>
      <w:r w:rsidRPr="00C21BD5">
        <w:t>Согласно член 21  став 1 од ЗДД, задржувањето на данок се применува на следниве приходи, без оглед дали се исплатени во Република Северна Македонија или во странство:</w:t>
      </w:r>
    </w:p>
    <w:p w14:paraId="015B7D84" w14:textId="77777777" w:rsidR="00B3092B" w:rsidRPr="00C21BD5" w:rsidRDefault="00B3092B" w:rsidP="00B3092B">
      <w:pPr>
        <w:rPr>
          <w:rFonts w:cs="StobiSerifRegular"/>
          <w:bCs/>
          <w:sz w:val="20"/>
          <w:lang w:val="ru-RU"/>
        </w:rPr>
      </w:pPr>
      <w:r w:rsidRPr="00C21BD5">
        <w:rPr>
          <w:rFonts w:cs="StobiSerifRegular"/>
          <w:bCs/>
          <w:sz w:val="20"/>
          <w:lang w:val="ru-RU"/>
        </w:rPr>
        <w:t>1. приход од дивиденди;</w:t>
      </w:r>
    </w:p>
    <w:p w14:paraId="2DEACF00" w14:textId="77777777" w:rsidR="00B3092B" w:rsidRDefault="00B3092B" w:rsidP="00B3092B">
      <w:pPr>
        <w:rPr>
          <w:rFonts w:cs="StobiSerifRegular"/>
          <w:sz w:val="20"/>
          <w:lang w:val="ru-RU"/>
        </w:rPr>
      </w:pPr>
      <w:r>
        <w:rPr>
          <w:rFonts w:cs="StobiSerifRegular"/>
          <w:sz w:val="20"/>
          <w:lang w:val="ru-RU"/>
        </w:rPr>
        <w:t>2.приход од камата од резидент;</w:t>
      </w:r>
    </w:p>
    <w:p w14:paraId="241406A0" w14:textId="77777777" w:rsidR="00B3092B" w:rsidRDefault="00B3092B" w:rsidP="00B3092B">
      <w:pPr>
        <w:rPr>
          <w:rFonts w:cs="StobiSerifRegular"/>
          <w:sz w:val="20"/>
          <w:lang w:val="ru-RU"/>
        </w:rPr>
      </w:pPr>
      <w:r>
        <w:rPr>
          <w:rFonts w:cs="StobiSerifRegular"/>
          <w:sz w:val="20"/>
          <w:lang w:val="ru-RU"/>
        </w:rPr>
        <w:t xml:space="preserve">3. приход од камата од нерезидент кој има постојана деловна единица во Република </w:t>
      </w:r>
      <w:r>
        <w:rPr>
          <w:bCs/>
          <w:sz w:val="20"/>
        </w:rPr>
        <w:t>Северна</w:t>
      </w:r>
      <w:r>
        <w:rPr>
          <w:rFonts w:cs="StobiSerifRegular"/>
          <w:sz w:val="20"/>
          <w:lang w:val="ru-RU"/>
        </w:rPr>
        <w:t xml:space="preserve"> Македонија,</w:t>
      </w:r>
    </w:p>
    <w:p w14:paraId="2F4EDC04" w14:textId="77777777" w:rsidR="00B3092B" w:rsidRDefault="00B3092B" w:rsidP="00B3092B">
      <w:pPr>
        <w:rPr>
          <w:rFonts w:cs="StobiSerifRegular"/>
          <w:sz w:val="20"/>
          <w:lang w:val="ru-RU"/>
        </w:rPr>
      </w:pPr>
      <w:r>
        <w:rPr>
          <w:rFonts w:cs="StobiSerifRegular"/>
          <w:sz w:val="20"/>
          <w:lang w:val="ru-RU"/>
        </w:rPr>
        <w:t>ако каматата е на трошок на постојаната деловна единица;</w:t>
      </w:r>
    </w:p>
    <w:p w14:paraId="7F5B43E7" w14:textId="77777777" w:rsidR="00B3092B" w:rsidRDefault="00B3092B" w:rsidP="00B3092B">
      <w:pPr>
        <w:rPr>
          <w:rFonts w:cs="StobiSerifRegular"/>
          <w:sz w:val="20"/>
          <w:u w:val="single"/>
          <w:lang w:val="ru-RU"/>
        </w:rPr>
      </w:pPr>
      <w:r>
        <w:rPr>
          <w:rFonts w:cs="StobiSerifRegular"/>
          <w:sz w:val="20"/>
          <w:lang w:val="ru-RU"/>
        </w:rPr>
        <w:t>4.приход од авторски хонорар исплатен од резидент;</w:t>
      </w:r>
    </w:p>
    <w:p w14:paraId="6B48F12F" w14:textId="77777777" w:rsidR="00B3092B" w:rsidRDefault="00B3092B" w:rsidP="00B3092B">
      <w:pPr>
        <w:rPr>
          <w:rFonts w:cs="StobiSerifRegular"/>
          <w:sz w:val="20"/>
          <w:lang w:val="ru-RU"/>
        </w:rPr>
      </w:pPr>
      <w:r>
        <w:rPr>
          <w:rFonts w:cs="StobiSerifRegular"/>
          <w:sz w:val="20"/>
          <w:lang w:val="ru-RU"/>
        </w:rPr>
        <w:t>5. приход од авторски хонорар исплатен од нерезидент со постојана деловна единица во Република</w:t>
      </w:r>
    </w:p>
    <w:p w14:paraId="68598ED5" w14:textId="77777777" w:rsidR="00B3092B" w:rsidRDefault="00B3092B" w:rsidP="00B3092B">
      <w:pPr>
        <w:rPr>
          <w:rFonts w:cs="StobiSerifRegular"/>
          <w:sz w:val="20"/>
          <w:lang w:val="ru-RU"/>
        </w:rPr>
      </w:pPr>
      <w:r>
        <w:rPr>
          <w:bCs/>
          <w:sz w:val="20"/>
        </w:rPr>
        <w:t>Северна</w:t>
      </w:r>
      <w:r>
        <w:rPr>
          <w:rFonts w:cs="StobiSerifRegular"/>
          <w:sz w:val="20"/>
          <w:lang w:val="ru-RU"/>
        </w:rPr>
        <w:t xml:space="preserve"> Македонија, ако авторскиот хонорар е на трошок на постојаната деловна единица;</w:t>
      </w:r>
    </w:p>
    <w:p w14:paraId="4EC97DD6" w14:textId="77777777" w:rsidR="00B3092B" w:rsidRDefault="00B3092B" w:rsidP="00B3092B">
      <w:pPr>
        <w:rPr>
          <w:rFonts w:cs="StobiSerifRegular"/>
          <w:sz w:val="20"/>
          <w:lang w:val="ru-RU"/>
        </w:rPr>
      </w:pPr>
      <w:r>
        <w:rPr>
          <w:rFonts w:cs="StobiSerifRegular"/>
          <w:sz w:val="20"/>
          <w:lang w:val="ru-RU"/>
        </w:rPr>
        <w:t xml:space="preserve">6.приход од забавни или спортски активности кои се вршат во Република </w:t>
      </w:r>
      <w:r>
        <w:rPr>
          <w:bCs/>
          <w:sz w:val="20"/>
        </w:rPr>
        <w:t>Северна</w:t>
      </w:r>
      <w:r>
        <w:rPr>
          <w:rFonts w:cs="StobiSerifRegular"/>
          <w:sz w:val="20"/>
          <w:lang w:val="ru-RU"/>
        </w:rPr>
        <w:t xml:space="preserve"> Македонија;</w:t>
      </w:r>
    </w:p>
    <w:p w14:paraId="22ED4945" w14:textId="77777777" w:rsidR="00B3092B" w:rsidRDefault="00B3092B" w:rsidP="00B3092B">
      <w:pPr>
        <w:rPr>
          <w:rFonts w:cs="StobiSerifRegular"/>
          <w:sz w:val="20"/>
          <w:lang w:val="ru-RU"/>
        </w:rPr>
      </w:pPr>
      <w:r>
        <w:rPr>
          <w:rFonts w:cs="StobiSerifRegular"/>
          <w:sz w:val="20"/>
          <w:lang w:val="ru-RU"/>
        </w:rPr>
        <w:t xml:space="preserve">7. приход од вршење на менаџмент, консалтинг, финансиски услуги и услуги на истражување и развој, ако приходот е исплатен од резидент или е на трошок на постојаната деловна единица во Република </w:t>
      </w:r>
      <w:r>
        <w:rPr>
          <w:bCs/>
          <w:sz w:val="20"/>
        </w:rPr>
        <w:t>Северна</w:t>
      </w:r>
      <w:r>
        <w:rPr>
          <w:rFonts w:cs="StobiSerifRegular"/>
          <w:sz w:val="20"/>
          <w:lang w:val="ru-RU"/>
        </w:rPr>
        <w:t xml:space="preserve"> Македонија;</w:t>
      </w:r>
    </w:p>
    <w:p w14:paraId="04209D55" w14:textId="77777777" w:rsidR="00B3092B" w:rsidRDefault="00B3092B" w:rsidP="00B3092B">
      <w:pPr>
        <w:rPr>
          <w:rFonts w:cs="StobiSerifRegular"/>
          <w:sz w:val="20"/>
          <w:lang w:val="ru-RU"/>
        </w:rPr>
      </w:pPr>
      <w:r>
        <w:rPr>
          <w:rFonts w:cs="StobiSerifRegular"/>
          <w:sz w:val="20"/>
          <w:lang w:val="ru-RU"/>
        </w:rPr>
        <w:t xml:space="preserve">8. приход од осигурителни премии за осигурување или реосигурување од ризици во Република </w:t>
      </w:r>
      <w:r>
        <w:rPr>
          <w:bCs/>
          <w:sz w:val="20"/>
        </w:rPr>
        <w:t xml:space="preserve">Северна </w:t>
      </w:r>
      <w:r>
        <w:rPr>
          <w:rFonts w:cs="StobiSerifRegular"/>
          <w:sz w:val="20"/>
          <w:lang w:val="ru-RU"/>
        </w:rPr>
        <w:t>Македонија;</w:t>
      </w:r>
    </w:p>
    <w:p w14:paraId="7240815F" w14:textId="77777777" w:rsidR="00B3092B" w:rsidRDefault="00B3092B" w:rsidP="00B3092B">
      <w:pPr>
        <w:rPr>
          <w:rFonts w:cs="StobiSerifRegular"/>
          <w:sz w:val="20"/>
          <w:lang w:val="ru-RU"/>
        </w:rPr>
      </w:pPr>
      <w:r>
        <w:rPr>
          <w:rFonts w:cs="StobiSerifRegular"/>
          <w:sz w:val="20"/>
          <w:lang w:val="ru-RU"/>
        </w:rPr>
        <w:t xml:space="preserve">9.приход од телекомуникациски услуги меѓу Република </w:t>
      </w:r>
      <w:r>
        <w:rPr>
          <w:bCs/>
          <w:sz w:val="20"/>
        </w:rPr>
        <w:t>Северна</w:t>
      </w:r>
      <w:r>
        <w:rPr>
          <w:rFonts w:cs="StobiSerifRegular"/>
          <w:sz w:val="20"/>
          <w:lang w:val="ru-RU"/>
        </w:rPr>
        <w:t xml:space="preserve"> Македонија и странска држава и</w:t>
      </w:r>
    </w:p>
    <w:p w14:paraId="2FAFFBE5" w14:textId="77777777" w:rsidR="00B3092B" w:rsidRDefault="00B3092B" w:rsidP="00B3092B">
      <w:pPr>
        <w:rPr>
          <w:rFonts w:cs="StobiSerifRegular"/>
          <w:sz w:val="20"/>
          <w:lang w:val="ru-RU"/>
        </w:rPr>
      </w:pPr>
      <w:r>
        <w:rPr>
          <w:rFonts w:cs="StobiSerifRegular"/>
          <w:sz w:val="20"/>
          <w:lang w:val="ru-RU"/>
        </w:rPr>
        <w:t xml:space="preserve">10. приход од закуп на недвижности во Република </w:t>
      </w:r>
      <w:r>
        <w:rPr>
          <w:bCs/>
          <w:sz w:val="20"/>
        </w:rPr>
        <w:t>Северна</w:t>
      </w:r>
      <w:r>
        <w:rPr>
          <w:rFonts w:cs="StobiSerifRegular"/>
          <w:sz w:val="20"/>
          <w:lang w:val="ru-RU"/>
        </w:rPr>
        <w:t xml:space="preserve"> Македонија.</w:t>
      </w:r>
    </w:p>
    <w:p w14:paraId="0D5F46B4" w14:textId="77777777" w:rsidR="00B3092B" w:rsidRDefault="00B3092B" w:rsidP="00B3092B">
      <w:pPr>
        <w:rPr>
          <w:rFonts w:cs="StobiSerifRegular"/>
          <w:sz w:val="20"/>
          <w:lang w:val="ru-RU"/>
        </w:rPr>
      </w:pPr>
      <w:r>
        <w:rPr>
          <w:rFonts w:cs="StobiSerif Regular"/>
          <w:sz w:val="20"/>
          <w:szCs w:val="20"/>
        </w:rPr>
        <w:t xml:space="preserve"> </w:t>
      </w:r>
      <w:r>
        <w:rPr>
          <w:rFonts w:cs="StobiSerifRegular"/>
          <w:sz w:val="20"/>
          <w:lang w:val="ru-RU"/>
        </w:rPr>
        <w:t xml:space="preserve">Согласно член 11 став 2 од ПДД, приход од дивиденди означува добивка од акции, или други права на учество во добивката кои не се побарувања на долгови, како и доходот од други корпоративни права кои по однос на оданочувањето имаат ист третман како и доходот од акциите според законите на државите чиј резидент е друштвото кое врши распределба.     </w:t>
      </w:r>
    </w:p>
    <w:p w14:paraId="1B2817F2" w14:textId="77777777" w:rsidR="00B3092B" w:rsidRDefault="00B3092B" w:rsidP="00B3092B">
      <w:pPr>
        <w:autoSpaceDE w:val="0"/>
        <w:autoSpaceDN w:val="0"/>
        <w:adjustRightInd w:val="0"/>
        <w:jc w:val="both"/>
        <w:rPr>
          <w:rFonts w:cs="StobiSerifRegular"/>
          <w:sz w:val="20"/>
          <w:lang w:val="ru-RU"/>
        </w:rPr>
      </w:pPr>
      <w:r>
        <w:rPr>
          <w:rFonts w:cs="StobiSerifRegular"/>
          <w:sz w:val="20"/>
          <w:lang w:val="ru-RU"/>
        </w:rPr>
        <w:t xml:space="preserve">Исплатувачот на приходите при секоја исплата на приходите утврдени со одредбите од член 21 на Законот, пресметува, задржува и уплатува данок во согласност со одредбите на законот, доколку </w:t>
      </w:r>
      <w:r>
        <w:rPr>
          <w:rFonts w:cs="StobiSerifRegular"/>
          <w:sz w:val="20"/>
          <w:lang w:val="ru-RU"/>
        </w:rPr>
        <w:lastRenderedPageBreak/>
        <w:t>странското правно лице има вистинско седиште во државите со кои Република Северна Македонија не применува договор за одбегнување на двојното оданочување</w:t>
      </w:r>
    </w:p>
    <w:p w14:paraId="6C2B6D5D" w14:textId="77777777" w:rsidR="00B3092B" w:rsidRPr="004C4690" w:rsidRDefault="00B3092B" w:rsidP="00B3092B">
      <w:pPr>
        <w:autoSpaceDE w:val="0"/>
        <w:autoSpaceDN w:val="0"/>
        <w:adjustRightInd w:val="0"/>
        <w:jc w:val="both"/>
        <w:rPr>
          <w:rFonts w:cs="StobiSerifRegular"/>
          <w:sz w:val="20"/>
          <w:lang w:val="ru-RU"/>
        </w:rPr>
      </w:pPr>
      <w:r>
        <w:rPr>
          <w:color w:val="auto"/>
          <w:sz w:val="20"/>
          <w:szCs w:val="20"/>
        </w:rPr>
        <w:t>Според изнесеното и информациите од Вашето прашање на мислење сме дек</w:t>
      </w:r>
      <w:r>
        <w:rPr>
          <w:color w:val="auto"/>
          <w:sz w:val="20"/>
          <w:szCs w:val="20"/>
          <w:lang w:val="en-US"/>
        </w:rPr>
        <w:t>a</w:t>
      </w:r>
      <w:r>
        <w:rPr>
          <w:color w:val="auto"/>
          <w:sz w:val="20"/>
          <w:szCs w:val="20"/>
        </w:rPr>
        <w:t>, имајќи предвид дека Република Северна Македонија и Грција не применуваат договор за одбегнување на двојно оданочување, наведената трансакција подлежи на оданочување со задржан данок согласно ЗДД.</w:t>
      </w:r>
    </w:p>
    <w:p w14:paraId="193B1196" w14:textId="70379566" w:rsidR="009157F7" w:rsidRPr="00B3092B" w:rsidRDefault="009157F7" w:rsidP="00B3092B">
      <w:pPr>
        <w:rPr>
          <w:lang w:val="ru-RU"/>
        </w:rPr>
      </w:pPr>
    </w:p>
    <w:sectPr w:rsidR="009157F7" w:rsidRPr="00B3092B"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268B79" w14:textId="77777777" w:rsidR="00C4061E" w:rsidRPr="00C567EE" w:rsidRDefault="00C4061E" w:rsidP="00805345">
      <w:r w:rsidRPr="00C567EE">
        <w:separator/>
      </w:r>
    </w:p>
  </w:endnote>
  <w:endnote w:type="continuationSeparator" w:id="0">
    <w:p w14:paraId="482E4C37" w14:textId="77777777" w:rsidR="00C4061E" w:rsidRPr="00C567EE" w:rsidRDefault="00C4061E"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4B10CB" w14:textId="77777777" w:rsidR="00C4061E" w:rsidRPr="00C567EE" w:rsidRDefault="00C4061E" w:rsidP="00805345">
      <w:r w:rsidRPr="00C567EE">
        <w:separator/>
      </w:r>
    </w:p>
  </w:footnote>
  <w:footnote w:type="continuationSeparator" w:id="0">
    <w:p w14:paraId="617EF79F" w14:textId="77777777" w:rsidR="00C4061E" w:rsidRPr="00C567EE" w:rsidRDefault="00C4061E"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061E"/>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515</Words>
  <Characters>2940</Characters>
  <Application>Microsoft Office Word</Application>
  <DocSecurity>0</DocSecurity>
  <Lines>24</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3449</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2025-10-22T07:58:00Z</dcterms:created>
  <dcterms:modified xsi:type="dcterms:W3CDTF">2025-10-22T07:58:00Z</dcterms:modified>
</cp:coreProperties>
</file>