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04D1F" w14:textId="77777777" w:rsidR="00AD524B" w:rsidRDefault="00AD524B" w:rsidP="00AD524B">
      <w:pPr>
        <w:pStyle w:val="Default"/>
        <w:jc w:val="both"/>
        <w:rPr>
          <w:rFonts w:cs="Times New Roman"/>
          <w:bCs/>
          <w:sz w:val="20"/>
          <w:szCs w:val="20"/>
          <w:lang w:val="ru-RU"/>
        </w:rPr>
      </w:pPr>
      <w:bookmarkStart w:id="0" w:name="_Hlk212018912"/>
      <w:r w:rsidRPr="00193161">
        <w:rPr>
          <w:rFonts w:eastAsia="Times New Roman"/>
          <w:b/>
          <w:bCs/>
          <w:noProof/>
          <w:color w:val="000000" w:themeColor="text1"/>
          <w:sz w:val="20"/>
          <w:szCs w:val="18"/>
          <w:lang w:val="ru-RU"/>
        </w:rPr>
        <w:t xml:space="preserve">МИСЛЕЊЕ од </w:t>
      </w:r>
      <w:r>
        <w:rPr>
          <w:rFonts w:eastAsia="Times New Roman"/>
          <w:b/>
          <w:bCs/>
          <w:noProof/>
          <w:color w:val="000000" w:themeColor="text1"/>
          <w:sz w:val="20"/>
          <w:szCs w:val="18"/>
          <w:lang w:val="ru-RU"/>
        </w:rPr>
        <w:t>10</w:t>
      </w:r>
      <w:r w:rsidRPr="00193161">
        <w:rPr>
          <w:rFonts w:eastAsia="Times New Roman"/>
          <w:b/>
          <w:bCs/>
          <w:noProof/>
          <w:color w:val="000000" w:themeColor="text1"/>
          <w:sz w:val="20"/>
          <w:szCs w:val="18"/>
          <w:lang w:val="ru-RU"/>
        </w:rPr>
        <w:t>.0</w:t>
      </w:r>
      <w:r>
        <w:rPr>
          <w:rFonts w:eastAsia="Times New Roman"/>
          <w:b/>
          <w:bCs/>
          <w:noProof/>
          <w:color w:val="000000" w:themeColor="text1"/>
          <w:sz w:val="20"/>
          <w:szCs w:val="18"/>
          <w:lang w:val="ru-RU"/>
        </w:rPr>
        <w:t>5</w:t>
      </w:r>
      <w:r w:rsidRPr="00193161">
        <w:rPr>
          <w:rFonts w:eastAsia="Times New Roman"/>
          <w:b/>
          <w:bCs/>
          <w:noProof/>
          <w:color w:val="000000" w:themeColor="text1"/>
          <w:sz w:val="20"/>
          <w:szCs w:val="18"/>
          <w:lang w:val="ru-RU"/>
        </w:rPr>
        <w:t>.2024:</w:t>
      </w:r>
      <w:r w:rsidRPr="007519B9">
        <w:rPr>
          <w:rFonts w:cs="Times New Roman"/>
          <w:bCs/>
          <w:sz w:val="20"/>
          <w:szCs w:val="20"/>
          <w:lang w:val="ru-RU"/>
        </w:rPr>
        <w:t xml:space="preserve"> </w:t>
      </w:r>
    </w:p>
    <w:p w14:paraId="51FB9147" w14:textId="77777777" w:rsidR="00AD524B" w:rsidRPr="00565831" w:rsidRDefault="00AD524B" w:rsidP="00AD524B">
      <w:pPr>
        <w:jc w:val="both"/>
        <w:rPr>
          <w:sz w:val="20"/>
          <w:szCs w:val="20"/>
          <w:lang w:val="ru-RU"/>
        </w:rPr>
      </w:pPr>
    </w:p>
    <w:p w14:paraId="3B0123AA" w14:textId="77777777" w:rsidR="00AD524B" w:rsidRPr="00AC42C9" w:rsidRDefault="00AD524B" w:rsidP="00AD524B">
      <w:pPr>
        <w:jc w:val="both"/>
        <w:rPr>
          <w:sz w:val="20"/>
          <w:szCs w:val="20"/>
          <w:lang w:val="ru-RU"/>
        </w:rPr>
      </w:pPr>
      <w:r w:rsidRPr="00AC42C9">
        <w:rPr>
          <w:sz w:val="20"/>
          <w:szCs w:val="20"/>
          <w:lang w:val="ru-RU"/>
        </w:rPr>
        <w:t>Почитувани,</w:t>
      </w:r>
    </w:p>
    <w:p w14:paraId="35C2068D" w14:textId="77777777" w:rsidR="00AD524B" w:rsidRPr="00AC42C9" w:rsidRDefault="00AD524B" w:rsidP="00AD524B">
      <w:pPr>
        <w:ind w:firstLine="720"/>
        <w:jc w:val="both"/>
        <w:rPr>
          <w:sz w:val="20"/>
          <w:szCs w:val="20"/>
          <w:lang w:val="ru-RU"/>
        </w:rPr>
      </w:pPr>
      <w:bookmarkStart w:id="1" w:name="_Hlk212019136"/>
    </w:p>
    <w:p w14:paraId="6F82283C" w14:textId="77777777" w:rsidR="00AD524B" w:rsidRPr="00AC42C9" w:rsidRDefault="00AD524B" w:rsidP="00AD524B">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6F4E7DE8" w14:textId="77777777" w:rsidR="00AD524B" w:rsidRPr="00565831" w:rsidRDefault="00AD524B" w:rsidP="00AD524B">
      <w:pPr>
        <w:pStyle w:val="Default"/>
        <w:jc w:val="both"/>
        <w:rPr>
          <w:rFonts w:cs="Times New Roman"/>
          <w:bCs/>
          <w:sz w:val="20"/>
          <w:szCs w:val="20"/>
          <w:lang w:val="ru-RU"/>
        </w:rPr>
      </w:pPr>
    </w:p>
    <w:p w14:paraId="31410DB7" w14:textId="77777777" w:rsidR="00AD524B" w:rsidRDefault="00AD524B" w:rsidP="00AD524B">
      <w:pPr>
        <w:pStyle w:val="Default"/>
        <w:jc w:val="both"/>
        <w:rPr>
          <w:sz w:val="20"/>
          <w:szCs w:val="20"/>
          <w:lang w:val="ru-RU"/>
        </w:rPr>
      </w:pPr>
      <w:r>
        <w:rPr>
          <w:rFonts w:cs="Times New Roman"/>
          <w:bCs/>
          <w:sz w:val="20"/>
          <w:szCs w:val="20"/>
          <w:lang w:val="mk-MK"/>
        </w:rPr>
        <w:t>Согласно</w:t>
      </w:r>
      <w:r>
        <w:rPr>
          <w:sz w:val="20"/>
          <w:szCs w:val="20"/>
          <w:lang w:val="ru-RU"/>
        </w:rPr>
        <w:t xml:space="preserve"> член 19 од З</w:t>
      </w:r>
      <w:proofErr w:type="spellStart"/>
      <w:r>
        <w:rPr>
          <w:sz w:val="20"/>
          <w:szCs w:val="20"/>
          <w:lang w:val="mk-MK"/>
        </w:rPr>
        <w:t>аконот</w:t>
      </w:r>
      <w:proofErr w:type="spellEnd"/>
      <w:r>
        <w:rPr>
          <w:sz w:val="20"/>
          <w:szCs w:val="20"/>
          <w:lang w:val="mk-MK"/>
        </w:rPr>
        <w:t xml:space="preserve"> за приватните агенции за вработување</w:t>
      </w:r>
      <w:r>
        <w:rPr>
          <w:sz w:val="20"/>
          <w:szCs w:val="20"/>
          <w:lang w:val="ru-RU"/>
        </w:rPr>
        <w:t xml:space="preserve"> (“</w:t>
      </w:r>
      <w:proofErr w:type="spellStart"/>
      <w:r>
        <w:rPr>
          <w:sz w:val="20"/>
          <w:szCs w:val="20"/>
          <w:lang w:val="ru-RU"/>
        </w:rPr>
        <w:t>Сл</w:t>
      </w:r>
      <w:proofErr w:type="spellEnd"/>
      <w:r>
        <w:rPr>
          <w:sz w:val="20"/>
          <w:szCs w:val="20"/>
          <w:lang w:val="ru-RU"/>
        </w:rPr>
        <w:t xml:space="preserve"> </w:t>
      </w:r>
      <w:proofErr w:type="spellStart"/>
      <w:r>
        <w:rPr>
          <w:sz w:val="20"/>
          <w:szCs w:val="20"/>
          <w:lang w:val="ru-RU"/>
        </w:rPr>
        <w:t>весник</w:t>
      </w:r>
      <w:proofErr w:type="spellEnd"/>
      <w:r>
        <w:rPr>
          <w:sz w:val="20"/>
          <w:szCs w:val="20"/>
          <w:lang w:val="ru-RU"/>
        </w:rPr>
        <w:t xml:space="preserve"> на РМ” </w:t>
      </w:r>
      <w:proofErr w:type="spellStart"/>
      <w:r>
        <w:rPr>
          <w:sz w:val="20"/>
          <w:szCs w:val="20"/>
          <w:lang w:val="ru-RU"/>
        </w:rPr>
        <w:t>бр</w:t>
      </w:r>
      <w:proofErr w:type="spellEnd"/>
      <w:r>
        <w:rPr>
          <w:sz w:val="20"/>
          <w:szCs w:val="20"/>
          <w:lang w:val="ru-RU"/>
        </w:rPr>
        <w:t>.</w:t>
      </w:r>
      <w:r>
        <w:rPr>
          <w:sz w:val="20"/>
          <w:szCs w:val="20"/>
          <w:lang w:val="mk-MK"/>
        </w:rPr>
        <w:t>113</w:t>
      </w:r>
      <w:r>
        <w:rPr>
          <w:sz w:val="20"/>
          <w:szCs w:val="20"/>
          <w:lang w:val="ru-RU"/>
        </w:rPr>
        <w:t xml:space="preserve">/18 и “Сл. </w:t>
      </w:r>
      <w:proofErr w:type="spellStart"/>
      <w:r>
        <w:rPr>
          <w:sz w:val="20"/>
          <w:szCs w:val="20"/>
          <w:lang w:val="ru-RU"/>
        </w:rPr>
        <w:t>весник</w:t>
      </w:r>
      <w:proofErr w:type="spellEnd"/>
      <w:r>
        <w:rPr>
          <w:sz w:val="20"/>
          <w:szCs w:val="20"/>
          <w:lang w:val="ru-RU"/>
        </w:rPr>
        <w:t xml:space="preserve"> на РСМ” 18/20, во </w:t>
      </w:r>
      <w:proofErr w:type="spellStart"/>
      <w:r>
        <w:rPr>
          <w:sz w:val="20"/>
          <w:szCs w:val="20"/>
          <w:lang w:val="ru-RU"/>
        </w:rPr>
        <w:t>понатамошниот</w:t>
      </w:r>
      <w:proofErr w:type="spellEnd"/>
      <w:r>
        <w:rPr>
          <w:sz w:val="20"/>
          <w:szCs w:val="20"/>
          <w:lang w:val="ru-RU"/>
        </w:rPr>
        <w:t xml:space="preserve"> текст ЗПАВ), </w:t>
      </w:r>
      <w:proofErr w:type="spellStart"/>
      <w:r>
        <w:rPr>
          <w:sz w:val="20"/>
          <w:szCs w:val="20"/>
          <w:lang w:val="ru-RU"/>
        </w:rPr>
        <w:t>основните</w:t>
      </w:r>
      <w:proofErr w:type="spellEnd"/>
      <w:r>
        <w:rPr>
          <w:sz w:val="20"/>
          <w:szCs w:val="20"/>
          <w:lang w:val="ru-RU"/>
        </w:rPr>
        <w:t xml:space="preserve"> </w:t>
      </w:r>
      <w:proofErr w:type="spellStart"/>
      <w:r>
        <w:rPr>
          <w:sz w:val="20"/>
          <w:szCs w:val="20"/>
          <w:lang w:val="ru-RU"/>
        </w:rPr>
        <w:t>услови</w:t>
      </w:r>
      <w:proofErr w:type="spellEnd"/>
      <w:r>
        <w:rPr>
          <w:sz w:val="20"/>
          <w:szCs w:val="20"/>
          <w:lang w:val="ru-RU"/>
        </w:rPr>
        <w:t xml:space="preserve"> за работа и </w:t>
      </w:r>
      <w:proofErr w:type="spellStart"/>
      <w:r>
        <w:rPr>
          <w:sz w:val="20"/>
          <w:szCs w:val="20"/>
          <w:lang w:val="ru-RU"/>
        </w:rPr>
        <w:t>вработување</w:t>
      </w:r>
      <w:proofErr w:type="spellEnd"/>
      <w:r>
        <w:rPr>
          <w:sz w:val="20"/>
          <w:szCs w:val="20"/>
          <w:lang w:val="ru-RU"/>
        </w:rPr>
        <w:t xml:space="preserve"> на </w:t>
      </w:r>
      <w:proofErr w:type="spellStart"/>
      <w:r>
        <w:rPr>
          <w:sz w:val="20"/>
          <w:szCs w:val="20"/>
          <w:lang w:val="ru-RU"/>
        </w:rPr>
        <w:t>привремените</w:t>
      </w:r>
      <w:proofErr w:type="spellEnd"/>
      <w:r>
        <w:rPr>
          <w:sz w:val="20"/>
          <w:szCs w:val="20"/>
          <w:lang w:val="ru-RU"/>
        </w:rPr>
        <w:t xml:space="preserve"> </w:t>
      </w:r>
      <w:proofErr w:type="spellStart"/>
      <w:r>
        <w:rPr>
          <w:sz w:val="20"/>
          <w:szCs w:val="20"/>
          <w:lang w:val="ru-RU"/>
        </w:rPr>
        <w:t>агенциски</w:t>
      </w:r>
      <w:proofErr w:type="spellEnd"/>
      <w:r>
        <w:rPr>
          <w:sz w:val="20"/>
          <w:szCs w:val="20"/>
          <w:lang w:val="ru-RU"/>
        </w:rPr>
        <w:t xml:space="preserve"> </w:t>
      </w:r>
      <w:proofErr w:type="spellStart"/>
      <w:r>
        <w:rPr>
          <w:sz w:val="20"/>
          <w:szCs w:val="20"/>
          <w:lang w:val="ru-RU"/>
        </w:rPr>
        <w:t>работници</w:t>
      </w:r>
      <w:proofErr w:type="spellEnd"/>
      <w:r>
        <w:rPr>
          <w:sz w:val="20"/>
          <w:szCs w:val="20"/>
          <w:lang w:val="ru-RU"/>
        </w:rPr>
        <w:t xml:space="preserve"> кои треба да </w:t>
      </w:r>
      <w:proofErr w:type="spellStart"/>
      <w:r>
        <w:rPr>
          <w:sz w:val="20"/>
          <w:szCs w:val="20"/>
          <w:lang w:val="ru-RU"/>
        </w:rPr>
        <w:t>бидат</w:t>
      </w:r>
      <w:proofErr w:type="spellEnd"/>
      <w:r>
        <w:rPr>
          <w:sz w:val="20"/>
          <w:szCs w:val="20"/>
          <w:lang w:val="ru-RU"/>
        </w:rPr>
        <w:t xml:space="preserve"> </w:t>
      </w:r>
      <w:proofErr w:type="spellStart"/>
      <w:r>
        <w:rPr>
          <w:sz w:val="20"/>
          <w:szCs w:val="20"/>
          <w:lang w:val="ru-RU"/>
        </w:rPr>
        <w:t>исполнети</w:t>
      </w:r>
      <w:proofErr w:type="spellEnd"/>
      <w:r>
        <w:rPr>
          <w:sz w:val="20"/>
          <w:szCs w:val="20"/>
          <w:lang w:val="ru-RU"/>
        </w:rPr>
        <w:t xml:space="preserve"> за </w:t>
      </w:r>
      <w:proofErr w:type="spellStart"/>
      <w:r>
        <w:rPr>
          <w:sz w:val="20"/>
          <w:szCs w:val="20"/>
          <w:lang w:val="ru-RU"/>
        </w:rPr>
        <w:t>времетраењето</w:t>
      </w:r>
      <w:proofErr w:type="spellEnd"/>
      <w:r>
        <w:rPr>
          <w:sz w:val="20"/>
          <w:szCs w:val="20"/>
          <w:lang w:val="ru-RU"/>
        </w:rPr>
        <w:t xml:space="preserve"> на </w:t>
      </w:r>
      <w:proofErr w:type="spellStart"/>
      <w:r>
        <w:rPr>
          <w:sz w:val="20"/>
          <w:szCs w:val="20"/>
          <w:lang w:val="ru-RU"/>
        </w:rPr>
        <w:t>нивното</w:t>
      </w:r>
      <w:proofErr w:type="spellEnd"/>
      <w:r>
        <w:rPr>
          <w:sz w:val="20"/>
          <w:szCs w:val="20"/>
          <w:lang w:val="ru-RU"/>
        </w:rPr>
        <w:t xml:space="preserve"> </w:t>
      </w:r>
      <w:proofErr w:type="spellStart"/>
      <w:r>
        <w:rPr>
          <w:sz w:val="20"/>
          <w:szCs w:val="20"/>
          <w:lang w:val="ru-RU"/>
        </w:rPr>
        <w:t>отстапување</w:t>
      </w:r>
      <w:proofErr w:type="spellEnd"/>
      <w:r>
        <w:rPr>
          <w:sz w:val="20"/>
          <w:szCs w:val="20"/>
          <w:lang w:val="ru-RU"/>
        </w:rPr>
        <w:t xml:space="preserve"> </w:t>
      </w:r>
      <w:proofErr w:type="spellStart"/>
      <w:r>
        <w:rPr>
          <w:sz w:val="20"/>
          <w:szCs w:val="20"/>
          <w:lang w:val="ru-RU"/>
        </w:rPr>
        <w:t>кај</w:t>
      </w:r>
      <w:proofErr w:type="spellEnd"/>
      <w:r>
        <w:rPr>
          <w:sz w:val="20"/>
          <w:szCs w:val="20"/>
          <w:lang w:val="ru-RU"/>
        </w:rPr>
        <w:t xml:space="preserve"> </w:t>
      </w:r>
      <w:proofErr w:type="spellStart"/>
      <w:r>
        <w:rPr>
          <w:sz w:val="20"/>
          <w:szCs w:val="20"/>
          <w:lang w:val="ru-RU"/>
        </w:rPr>
        <w:t>работодавачот</w:t>
      </w:r>
      <w:proofErr w:type="spellEnd"/>
      <w:r>
        <w:rPr>
          <w:sz w:val="20"/>
          <w:szCs w:val="20"/>
          <w:lang w:val="ru-RU"/>
        </w:rPr>
        <w:t xml:space="preserve"> </w:t>
      </w:r>
      <w:proofErr w:type="spellStart"/>
      <w:r>
        <w:rPr>
          <w:sz w:val="20"/>
          <w:szCs w:val="20"/>
          <w:lang w:val="ru-RU"/>
        </w:rPr>
        <w:t>корисник</w:t>
      </w:r>
      <w:proofErr w:type="spellEnd"/>
      <w:r>
        <w:rPr>
          <w:sz w:val="20"/>
          <w:szCs w:val="20"/>
          <w:lang w:val="ru-RU"/>
        </w:rPr>
        <w:t xml:space="preserve">, се </w:t>
      </w:r>
      <w:proofErr w:type="spellStart"/>
      <w:r>
        <w:rPr>
          <w:sz w:val="20"/>
          <w:szCs w:val="20"/>
          <w:lang w:val="ru-RU"/>
        </w:rPr>
        <w:t>истите</w:t>
      </w:r>
      <w:proofErr w:type="spellEnd"/>
      <w:r>
        <w:rPr>
          <w:sz w:val="20"/>
          <w:szCs w:val="20"/>
          <w:lang w:val="ru-RU"/>
        </w:rPr>
        <w:t xml:space="preserve"> </w:t>
      </w:r>
      <w:proofErr w:type="spellStart"/>
      <w:r>
        <w:rPr>
          <w:sz w:val="20"/>
          <w:szCs w:val="20"/>
          <w:lang w:val="ru-RU"/>
        </w:rPr>
        <w:t>оние</w:t>
      </w:r>
      <w:proofErr w:type="spellEnd"/>
      <w:r>
        <w:rPr>
          <w:sz w:val="20"/>
          <w:szCs w:val="20"/>
          <w:lang w:val="ru-RU"/>
        </w:rPr>
        <w:t xml:space="preserve"> </w:t>
      </w:r>
      <w:proofErr w:type="spellStart"/>
      <w:r>
        <w:rPr>
          <w:sz w:val="20"/>
          <w:szCs w:val="20"/>
          <w:lang w:val="ru-RU"/>
        </w:rPr>
        <w:t>услови</w:t>
      </w:r>
      <w:proofErr w:type="spellEnd"/>
      <w:r>
        <w:rPr>
          <w:sz w:val="20"/>
          <w:szCs w:val="20"/>
          <w:lang w:val="ru-RU"/>
        </w:rPr>
        <w:t xml:space="preserve"> кои би се </w:t>
      </w:r>
      <w:proofErr w:type="spellStart"/>
      <w:r>
        <w:rPr>
          <w:sz w:val="20"/>
          <w:szCs w:val="20"/>
          <w:lang w:val="ru-RU"/>
        </w:rPr>
        <w:t>обезбедувале</w:t>
      </w:r>
      <w:proofErr w:type="spellEnd"/>
      <w:r>
        <w:rPr>
          <w:sz w:val="20"/>
          <w:szCs w:val="20"/>
          <w:lang w:val="ru-RU"/>
        </w:rPr>
        <w:t xml:space="preserve"> </w:t>
      </w:r>
      <w:proofErr w:type="spellStart"/>
      <w:r>
        <w:rPr>
          <w:sz w:val="20"/>
          <w:szCs w:val="20"/>
          <w:lang w:val="ru-RU"/>
        </w:rPr>
        <w:t>доколку</w:t>
      </w:r>
      <w:proofErr w:type="spellEnd"/>
      <w:r>
        <w:rPr>
          <w:sz w:val="20"/>
          <w:szCs w:val="20"/>
          <w:lang w:val="ru-RU"/>
        </w:rPr>
        <w:t xml:space="preserve"> </w:t>
      </w:r>
      <w:proofErr w:type="spellStart"/>
      <w:r>
        <w:rPr>
          <w:sz w:val="20"/>
          <w:szCs w:val="20"/>
          <w:lang w:val="ru-RU"/>
        </w:rPr>
        <w:t>работниците</w:t>
      </w:r>
      <w:proofErr w:type="spellEnd"/>
      <w:r>
        <w:rPr>
          <w:sz w:val="20"/>
          <w:szCs w:val="20"/>
          <w:lang w:val="ru-RU"/>
        </w:rPr>
        <w:t xml:space="preserve"> би биле </w:t>
      </w:r>
      <w:proofErr w:type="spellStart"/>
      <w:r>
        <w:rPr>
          <w:sz w:val="20"/>
          <w:szCs w:val="20"/>
          <w:lang w:val="ru-RU"/>
        </w:rPr>
        <w:t>вработени</w:t>
      </w:r>
      <w:proofErr w:type="spellEnd"/>
      <w:r>
        <w:rPr>
          <w:sz w:val="20"/>
          <w:szCs w:val="20"/>
          <w:lang w:val="ru-RU"/>
        </w:rPr>
        <w:t xml:space="preserve"> </w:t>
      </w:r>
      <w:proofErr w:type="spellStart"/>
      <w:r>
        <w:rPr>
          <w:sz w:val="20"/>
          <w:szCs w:val="20"/>
          <w:lang w:val="ru-RU"/>
        </w:rPr>
        <w:t>директно</w:t>
      </w:r>
      <w:proofErr w:type="spellEnd"/>
      <w:r>
        <w:rPr>
          <w:sz w:val="20"/>
          <w:szCs w:val="20"/>
          <w:lang w:val="ru-RU"/>
        </w:rPr>
        <w:t xml:space="preserve"> од страна на </w:t>
      </w:r>
      <w:proofErr w:type="spellStart"/>
      <w:r>
        <w:rPr>
          <w:sz w:val="20"/>
          <w:szCs w:val="20"/>
          <w:lang w:val="ru-RU"/>
        </w:rPr>
        <w:t>истиот</w:t>
      </w:r>
      <w:proofErr w:type="spellEnd"/>
      <w:r>
        <w:rPr>
          <w:sz w:val="20"/>
          <w:szCs w:val="20"/>
          <w:lang w:val="ru-RU"/>
        </w:rPr>
        <w:t xml:space="preserve"> </w:t>
      </w:r>
      <w:proofErr w:type="spellStart"/>
      <w:r>
        <w:rPr>
          <w:sz w:val="20"/>
          <w:szCs w:val="20"/>
          <w:lang w:val="ru-RU"/>
        </w:rPr>
        <w:t>работодавач</w:t>
      </w:r>
      <w:proofErr w:type="spellEnd"/>
      <w:r>
        <w:rPr>
          <w:sz w:val="20"/>
          <w:szCs w:val="20"/>
          <w:lang w:val="ru-RU"/>
        </w:rPr>
        <w:t xml:space="preserve">, за </w:t>
      </w:r>
      <w:proofErr w:type="spellStart"/>
      <w:r>
        <w:rPr>
          <w:sz w:val="20"/>
          <w:szCs w:val="20"/>
          <w:lang w:val="ru-RU"/>
        </w:rPr>
        <w:t>извршување</w:t>
      </w:r>
      <w:proofErr w:type="spellEnd"/>
      <w:r>
        <w:rPr>
          <w:sz w:val="20"/>
          <w:szCs w:val="20"/>
          <w:lang w:val="ru-RU"/>
        </w:rPr>
        <w:t xml:space="preserve"> на </w:t>
      </w:r>
      <w:proofErr w:type="spellStart"/>
      <w:r>
        <w:rPr>
          <w:sz w:val="20"/>
          <w:szCs w:val="20"/>
          <w:lang w:val="ru-RU"/>
        </w:rPr>
        <w:t>истата</w:t>
      </w:r>
      <w:proofErr w:type="spellEnd"/>
      <w:r>
        <w:rPr>
          <w:sz w:val="20"/>
          <w:szCs w:val="20"/>
          <w:lang w:val="ru-RU"/>
        </w:rPr>
        <w:t xml:space="preserve"> работа.</w:t>
      </w:r>
    </w:p>
    <w:p w14:paraId="27B7F6A1" w14:textId="77777777" w:rsidR="00AD524B" w:rsidRDefault="00AD524B" w:rsidP="00AD524B">
      <w:pPr>
        <w:pStyle w:val="Default"/>
        <w:jc w:val="both"/>
        <w:rPr>
          <w:sz w:val="20"/>
          <w:szCs w:val="20"/>
          <w:lang w:val="ru-RU"/>
        </w:rPr>
      </w:pPr>
      <w:proofErr w:type="spellStart"/>
      <w:r>
        <w:rPr>
          <w:sz w:val="20"/>
          <w:szCs w:val="20"/>
          <w:lang w:val="ru-RU"/>
        </w:rPr>
        <w:t>Според</w:t>
      </w:r>
      <w:proofErr w:type="spellEnd"/>
      <w:r>
        <w:rPr>
          <w:sz w:val="20"/>
          <w:szCs w:val="20"/>
          <w:lang w:val="ru-RU"/>
        </w:rPr>
        <w:t xml:space="preserve"> член 20 од ЗПАВ, </w:t>
      </w:r>
      <w:proofErr w:type="spellStart"/>
      <w:r>
        <w:rPr>
          <w:sz w:val="20"/>
          <w:szCs w:val="20"/>
          <w:lang w:val="ru-RU"/>
        </w:rPr>
        <w:t>правата</w:t>
      </w:r>
      <w:proofErr w:type="spellEnd"/>
      <w:r>
        <w:rPr>
          <w:sz w:val="20"/>
          <w:szCs w:val="20"/>
          <w:lang w:val="ru-RU"/>
        </w:rPr>
        <w:t xml:space="preserve"> </w:t>
      </w:r>
      <w:proofErr w:type="spellStart"/>
      <w:r>
        <w:rPr>
          <w:sz w:val="20"/>
          <w:szCs w:val="20"/>
          <w:lang w:val="ru-RU"/>
        </w:rPr>
        <w:t>коишто</w:t>
      </w:r>
      <w:proofErr w:type="spellEnd"/>
      <w:r>
        <w:rPr>
          <w:sz w:val="20"/>
          <w:szCs w:val="20"/>
          <w:lang w:val="ru-RU"/>
        </w:rPr>
        <w:t xml:space="preserve"> </w:t>
      </w:r>
      <w:proofErr w:type="spellStart"/>
      <w:r>
        <w:rPr>
          <w:sz w:val="20"/>
          <w:szCs w:val="20"/>
          <w:lang w:val="ru-RU"/>
        </w:rPr>
        <w:t>произлегуваат</w:t>
      </w:r>
      <w:proofErr w:type="spellEnd"/>
      <w:r>
        <w:rPr>
          <w:sz w:val="20"/>
          <w:szCs w:val="20"/>
          <w:lang w:val="ru-RU"/>
        </w:rPr>
        <w:t xml:space="preserve"> од </w:t>
      </w:r>
      <w:proofErr w:type="spellStart"/>
      <w:r>
        <w:rPr>
          <w:sz w:val="20"/>
          <w:szCs w:val="20"/>
          <w:lang w:val="ru-RU"/>
        </w:rPr>
        <w:t>работниот</w:t>
      </w:r>
      <w:proofErr w:type="spellEnd"/>
      <w:r>
        <w:rPr>
          <w:sz w:val="20"/>
          <w:szCs w:val="20"/>
          <w:lang w:val="ru-RU"/>
        </w:rPr>
        <w:t xml:space="preserve"> </w:t>
      </w:r>
      <w:proofErr w:type="spellStart"/>
      <w:r>
        <w:rPr>
          <w:sz w:val="20"/>
          <w:szCs w:val="20"/>
          <w:lang w:val="ru-RU"/>
        </w:rPr>
        <w:t>однос</w:t>
      </w:r>
      <w:proofErr w:type="spellEnd"/>
      <w:r>
        <w:rPr>
          <w:sz w:val="20"/>
          <w:szCs w:val="20"/>
          <w:lang w:val="ru-RU"/>
        </w:rPr>
        <w:t xml:space="preserve">, </w:t>
      </w:r>
      <w:proofErr w:type="spellStart"/>
      <w:r>
        <w:rPr>
          <w:sz w:val="20"/>
          <w:szCs w:val="20"/>
          <w:lang w:val="ru-RU"/>
        </w:rPr>
        <w:t>содржани</w:t>
      </w:r>
      <w:proofErr w:type="spellEnd"/>
      <w:r>
        <w:rPr>
          <w:sz w:val="20"/>
          <w:szCs w:val="20"/>
          <w:lang w:val="ru-RU"/>
        </w:rPr>
        <w:t xml:space="preserve"> во </w:t>
      </w:r>
      <w:proofErr w:type="spellStart"/>
      <w:r>
        <w:rPr>
          <w:sz w:val="20"/>
          <w:szCs w:val="20"/>
          <w:lang w:val="ru-RU"/>
        </w:rPr>
        <w:t>општите</w:t>
      </w:r>
      <w:proofErr w:type="spellEnd"/>
      <w:r>
        <w:rPr>
          <w:sz w:val="20"/>
          <w:szCs w:val="20"/>
          <w:lang w:val="ru-RU"/>
        </w:rPr>
        <w:t xml:space="preserve"> прописи за работните </w:t>
      </w:r>
      <w:proofErr w:type="spellStart"/>
      <w:r>
        <w:rPr>
          <w:sz w:val="20"/>
          <w:szCs w:val="20"/>
          <w:lang w:val="ru-RU"/>
        </w:rPr>
        <w:t>односи</w:t>
      </w:r>
      <w:proofErr w:type="spellEnd"/>
      <w:r>
        <w:rPr>
          <w:sz w:val="20"/>
          <w:szCs w:val="20"/>
          <w:lang w:val="ru-RU"/>
        </w:rPr>
        <w:t xml:space="preserve"> и </w:t>
      </w:r>
      <w:proofErr w:type="spellStart"/>
      <w:r>
        <w:rPr>
          <w:sz w:val="20"/>
          <w:szCs w:val="20"/>
          <w:lang w:val="ru-RU"/>
        </w:rPr>
        <w:t>безбедност</w:t>
      </w:r>
      <w:proofErr w:type="spellEnd"/>
      <w:r>
        <w:rPr>
          <w:sz w:val="20"/>
          <w:szCs w:val="20"/>
          <w:lang w:val="ru-RU"/>
        </w:rPr>
        <w:t xml:space="preserve"> и </w:t>
      </w:r>
      <w:proofErr w:type="spellStart"/>
      <w:r>
        <w:rPr>
          <w:sz w:val="20"/>
          <w:szCs w:val="20"/>
          <w:lang w:val="ru-RU"/>
        </w:rPr>
        <w:t>здравје</w:t>
      </w:r>
      <w:proofErr w:type="spellEnd"/>
      <w:r>
        <w:rPr>
          <w:sz w:val="20"/>
          <w:szCs w:val="20"/>
          <w:lang w:val="ru-RU"/>
        </w:rPr>
        <w:t xml:space="preserve"> </w:t>
      </w:r>
      <w:proofErr w:type="gramStart"/>
      <w:r>
        <w:rPr>
          <w:sz w:val="20"/>
          <w:szCs w:val="20"/>
          <w:lang w:val="ru-RU"/>
        </w:rPr>
        <w:t>при работа</w:t>
      </w:r>
      <w:proofErr w:type="gramEnd"/>
      <w:r>
        <w:rPr>
          <w:sz w:val="20"/>
          <w:szCs w:val="20"/>
          <w:lang w:val="ru-RU"/>
        </w:rPr>
        <w:t xml:space="preserve">, се </w:t>
      </w:r>
      <w:proofErr w:type="spellStart"/>
      <w:r>
        <w:rPr>
          <w:sz w:val="20"/>
          <w:szCs w:val="20"/>
          <w:lang w:val="ru-RU"/>
        </w:rPr>
        <w:t>однесуваат</w:t>
      </w:r>
      <w:proofErr w:type="spellEnd"/>
      <w:r>
        <w:rPr>
          <w:sz w:val="20"/>
          <w:szCs w:val="20"/>
          <w:lang w:val="ru-RU"/>
        </w:rPr>
        <w:t xml:space="preserve"> и на </w:t>
      </w:r>
      <w:proofErr w:type="spellStart"/>
      <w:r>
        <w:rPr>
          <w:sz w:val="20"/>
          <w:szCs w:val="20"/>
          <w:lang w:val="ru-RU"/>
        </w:rPr>
        <w:t>привремените</w:t>
      </w:r>
      <w:proofErr w:type="spellEnd"/>
      <w:r>
        <w:rPr>
          <w:sz w:val="20"/>
          <w:szCs w:val="20"/>
          <w:lang w:val="ru-RU"/>
        </w:rPr>
        <w:t xml:space="preserve"> </w:t>
      </w:r>
      <w:proofErr w:type="spellStart"/>
      <w:r>
        <w:rPr>
          <w:sz w:val="20"/>
          <w:szCs w:val="20"/>
          <w:lang w:val="ru-RU"/>
        </w:rPr>
        <w:t>агенциски</w:t>
      </w:r>
      <w:proofErr w:type="spellEnd"/>
      <w:r>
        <w:rPr>
          <w:sz w:val="20"/>
          <w:szCs w:val="20"/>
          <w:lang w:val="ru-RU"/>
        </w:rPr>
        <w:t xml:space="preserve"> </w:t>
      </w:r>
      <w:proofErr w:type="spellStart"/>
      <w:r>
        <w:rPr>
          <w:sz w:val="20"/>
          <w:szCs w:val="20"/>
          <w:lang w:val="ru-RU"/>
        </w:rPr>
        <w:t>работници</w:t>
      </w:r>
      <w:proofErr w:type="spellEnd"/>
      <w:r>
        <w:rPr>
          <w:sz w:val="20"/>
          <w:szCs w:val="20"/>
          <w:lang w:val="ru-RU"/>
        </w:rPr>
        <w:t xml:space="preserve"> од </w:t>
      </w:r>
      <w:proofErr w:type="spellStart"/>
      <w:r>
        <w:rPr>
          <w:sz w:val="20"/>
          <w:szCs w:val="20"/>
          <w:lang w:val="ru-RU"/>
        </w:rPr>
        <w:t>приватната</w:t>
      </w:r>
      <w:proofErr w:type="spellEnd"/>
      <w:r>
        <w:rPr>
          <w:sz w:val="20"/>
          <w:szCs w:val="20"/>
          <w:lang w:val="ru-RU"/>
        </w:rPr>
        <w:t xml:space="preserve"> </w:t>
      </w:r>
      <w:proofErr w:type="spellStart"/>
      <w:r>
        <w:rPr>
          <w:sz w:val="20"/>
          <w:szCs w:val="20"/>
          <w:lang w:val="ru-RU"/>
        </w:rPr>
        <w:t>агенција</w:t>
      </w:r>
      <w:proofErr w:type="spellEnd"/>
      <w:r>
        <w:rPr>
          <w:sz w:val="20"/>
          <w:szCs w:val="20"/>
          <w:lang w:val="ru-RU"/>
        </w:rPr>
        <w:t xml:space="preserve"> за </w:t>
      </w:r>
      <w:proofErr w:type="spellStart"/>
      <w:r>
        <w:rPr>
          <w:sz w:val="20"/>
          <w:szCs w:val="20"/>
          <w:lang w:val="ru-RU"/>
        </w:rPr>
        <w:t>вработување</w:t>
      </w:r>
      <w:proofErr w:type="spellEnd"/>
      <w:r>
        <w:rPr>
          <w:sz w:val="20"/>
          <w:szCs w:val="20"/>
          <w:lang w:val="ru-RU"/>
        </w:rPr>
        <w:t xml:space="preserve"> со </w:t>
      </w:r>
      <w:proofErr w:type="spellStart"/>
      <w:r>
        <w:rPr>
          <w:sz w:val="20"/>
          <w:szCs w:val="20"/>
          <w:lang w:val="ru-RU"/>
        </w:rPr>
        <w:t>лиценца</w:t>
      </w:r>
      <w:proofErr w:type="spellEnd"/>
      <w:r>
        <w:rPr>
          <w:sz w:val="20"/>
          <w:szCs w:val="20"/>
          <w:lang w:val="ru-RU"/>
        </w:rPr>
        <w:t xml:space="preserve"> за </w:t>
      </w:r>
      <w:proofErr w:type="spellStart"/>
      <w:r>
        <w:rPr>
          <w:sz w:val="20"/>
          <w:szCs w:val="20"/>
          <w:lang w:val="ru-RU"/>
        </w:rPr>
        <w:t>привремени</w:t>
      </w:r>
      <w:proofErr w:type="spellEnd"/>
      <w:r>
        <w:rPr>
          <w:sz w:val="20"/>
          <w:szCs w:val="20"/>
          <w:lang w:val="ru-RU"/>
        </w:rPr>
        <w:t xml:space="preserve"> </w:t>
      </w:r>
      <w:proofErr w:type="spellStart"/>
      <w:r>
        <w:rPr>
          <w:sz w:val="20"/>
          <w:szCs w:val="20"/>
          <w:lang w:val="ru-RU"/>
        </w:rPr>
        <w:t>вработувања</w:t>
      </w:r>
      <w:proofErr w:type="spellEnd"/>
      <w:r>
        <w:rPr>
          <w:sz w:val="20"/>
          <w:szCs w:val="20"/>
          <w:lang w:val="ru-RU"/>
        </w:rPr>
        <w:t>.</w:t>
      </w:r>
    </w:p>
    <w:p w14:paraId="577D4D76" w14:textId="77777777" w:rsidR="00AD524B" w:rsidRDefault="00AD524B" w:rsidP="00AD524B">
      <w:pPr>
        <w:ind w:right="45"/>
        <w:jc w:val="both"/>
        <w:rPr>
          <w:sz w:val="20"/>
          <w:szCs w:val="20"/>
        </w:rPr>
      </w:pPr>
      <w:r>
        <w:rPr>
          <w:sz w:val="20"/>
          <w:szCs w:val="20"/>
          <w:lang w:val="ru-RU"/>
        </w:rPr>
        <w:t>Согласно член 3 став 1 точка 8 од ЗПАВ, „основни услови за работа и вработување” претставуваат услови за работа и вработување утврдени со закон, колективните договори и актите на работодавачот корисник, кои се однесуваат на должината на работното време, прекувремената работа, паузите, периодите за одмор, ноќната работа, празниците и надоместоците;</w:t>
      </w:r>
    </w:p>
    <w:p w14:paraId="7D1192F0" w14:textId="77777777" w:rsidR="00AD524B" w:rsidRPr="007519B9" w:rsidRDefault="00AD524B" w:rsidP="00AD524B">
      <w:pPr>
        <w:ind w:right="45"/>
        <w:jc w:val="both"/>
        <w:rPr>
          <w:sz w:val="20"/>
          <w:szCs w:val="20"/>
        </w:rPr>
      </w:pPr>
      <w:r>
        <w:rPr>
          <w:rFonts w:cs="StobiSerif Bold"/>
          <w:bCs/>
          <w:sz w:val="20"/>
          <w:szCs w:val="20"/>
        </w:rPr>
        <w:t>Согласно член 7 од Законот за данок на добивка (во натамошен текст:ЗДД) објавен во „Сл.весник на РМ“, бр.112/14...248/18 и „Сл.весник на РСМ“, бр.232/19...199/23, основа за пресметување на данокот од добивка е добивката која се утврдува во даночниот биланс.</w:t>
      </w:r>
      <w:r w:rsidRPr="007519B9">
        <w:rPr>
          <w:rFonts w:cs="StobiSerif Bold"/>
          <w:sz w:val="20"/>
          <w:szCs w:val="20"/>
        </w:rPr>
        <w:t xml:space="preserve"> </w:t>
      </w:r>
      <w:r>
        <w:rPr>
          <w:rFonts w:cs="StobiSerif Bold"/>
          <w:sz w:val="20"/>
          <w:szCs w:val="20"/>
        </w:rPr>
        <w:t xml:space="preserve">Основата за пресметување на данокот на добивка се утврдува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w:t>
      </w:r>
    </w:p>
    <w:p w14:paraId="263EF0AF" w14:textId="77777777" w:rsidR="00AD524B" w:rsidRDefault="00AD524B" w:rsidP="00AD524B">
      <w:pPr>
        <w:tabs>
          <w:tab w:val="left" w:pos="397"/>
        </w:tabs>
        <w:jc w:val="both"/>
        <w:rPr>
          <w:rFonts w:cs="StobiSerif Bold"/>
          <w:sz w:val="20"/>
          <w:szCs w:val="20"/>
        </w:rPr>
      </w:pPr>
      <w:r>
        <w:rPr>
          <w:rFonts w:cs="StobiSerif Bold"/>
          <w:sz w:val="20"/>
          <w:szCs w:val="20"/>
        </w:rPr>
        <w:t>Согласно член 8 од ЗДД, основата од членот 7 став (2) од овој закон се зголемува за непризнаените расходи и помалку искажаните приходи за даночни цели.</w:t>
      </w:r>
    </w:p>
    <w:p w14:paraId="57A427D7" w14:textId="77777777" w:rsidR="00AD524B" w:rsidRPr="007519B9" w:rsidRDefault="00AD524B" w:rsidP="00AD524B">
      <w:pPr>
        <w:jc w:val="both"/>
        <w:rPr>
          <w:rFonts w:cs="StobiSerif Bold"/>
          <w:sz w:val="20"/>
          <w:szCs w:val="20"/>
        </w:rPr>
      </w:pPr>
      <w:r>
        <w:rPr>
          <w:sz w:val="20"/>
          <w:szCs w:val="20"/>
        </w:rPr>
        <w:t>Според член 9 став 1 точка 5-б) од ЗДД, како непризнаени расходи за даночни цели се сметаат и трошоците по основ на уплатени премии за доброволно здравствено осигурување над износот од една просечна месечна бруто плата, исплатена во претходната година во Република Северна Македонија, на годишно ниво по вработен.</w:t>
      </w:r>
    </w:p>
    <w:p w14:paraId="4F993AC5" w14:textId="77777777" w:rsidR="00AD524B" w:rsidRDefault="00AD524B" w:rsidP="00AD524B">
      <w:pPr>
        <w:jc w:val="both"/>
        <w:rPr>
          <w:sz w:val="20"/>
          <w:szCs w:val="20"/>
        </w:rPr>
      </w:pPr>
      <w:r>
        <w:rPr>
          <w:sz w:val="20"/>
          <w:szCs w:val="20"/>
        </w:rPr>
        <w:t xml:space="preserve">Според сето наведено на мислење сме дека трошоците по основ на </w:t>
      </w:r>
      <w:r>
        <w:rPr>
          <w:sz w:val="20"/>
          <w:szCs w:val="20"/>
          <w:lang w:val="ru-RU"/>
        </w:rPr>
        <w:t>уплатени премии</w:t>
      </w:r>
      <w:r>
        <w:rPr>
          <w:sz w:val="20"/>
          <w:szCs w:val="20"/>
        </w:rPr>
        <w:t>за  доброволно здравстено осигурување на вработени лица во редовен работен однос кои се вработени / ангажирани преку лиценцирана агенција за вработување, ќе се сметаат за непризнат расход.</w:t>
      </w:r>
    </w:p>
    <w:bookmarkEnd w:id="0"/>
    <w:bookmarkEnd w:id="1"/>
    <w:p w14:paraId="193B1196" w14:textId="70379566" w:rsidR="009157F7" w:rsidRPr="00AD524B" w:rsidRDefault="009157F7" w:rsidP="00AD524B"/>
    <w:sectPr w:rsidR="009157F7" w:rsidRPr="00AD524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802C1" w14:textId="77777777" w:rsidR="00262058" w:rsidRPr="00C567EE" w:rsidRDefault="00262058" w:rsidP="00805345">
      <w:r w:rsidRPr="00C567EE">
        <w:separator/>
      </w:r>
    </w:p>
  </w:endnote>
  <w:endnote w:type="continuationSeparator" w:id="0">
    <w:p w14:paraId="58750D3E" w14:textId="77777777" w:rsidR="00262058" w:rsidRPr="00C567EE" w:rsidRDefault="00262058"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StobiSerif Bold">
    <w:panose1 w:val="02000803060000020004"/>
    <w:charset w:val="00"/>
    <w:family w:val="modern"/>
    <w:notTrueType/>
    <w:pitch w:val="variable"/>
    <w:sig w:usb0="A00002AF" w:usb1="50002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097EE" w14:textId="77777777" w:rsidR="00262058" w:rsidRPr="00C567EE" w:rsidRDefault="00262058" w:rsidP="00805345">
      <w:r w:rsidRPr="00C567EE">
        <w:separator/>
      </w:r>
    </w:p>
  </w:footnote>
  <w:footnote w:type="continuationSeparator" w:id="0">
    <w:p w14:paraId="78FD38C4" w14:textId="77777777" w:rsidR="00262058" w:rsidRPr="00C567EE" w:rsidRDefault="00262058"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2058"/>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219D9"/>
    <w:rsid w:val="00A319B4"/>
    <w:rsid w:val="00A319D5"/>
    <w:rsid w:val="00A323A3"/>
    <w:rsid w:val="00A355D0"/>
    <w:rsid w:val="00A36A0D"/>
    <w:rsid w:val="00A415A5"/>
    <w:rsid w:val="00A47A7D"/>
    <w:rsid w:val="00A50774"/>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524B"/>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367</Words>
  <Characters>2095</Characters>
  <Application>Microsoft Office Word</Application>
  <DocSecurity>0</DocSecurity>
  <Lines>17</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2458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3</cp:revision>
  <cp:lastPrinted>2025-07-22T09:03:00Z</cp:lastPrinted>
  <dcterms:created xsi:type="dcterms:W3CDTF">2025-10-22T07:47:00Z</dcterms:created>
  <dcterms:modified xsi:type="dcterms:W3CDTF">2025-10-22T07:52:00Z</dcterms:modified>
</cp:coreProperties>
</file>