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E3CE2" w14:textId="77777777" w:rsidR="00D4168B" w:rsidRPr="00611DAE" w:rsidRDefault="00D4168B" w:rsidP="00D4168B">
      <w:pPr>
        <w:pStyle w:val="ab"/>
      </w:pPr>
      <w:r w:rsidRPr="00611DAE">
        <w:t xml:space="preserve">МИСЛЕЊЕ од 29.01.2024: </w:t>
      </w:r>
    </w:p>
    <w:p w14:paraId="22D249CC" w14:textId="77777777" w:rsidR="00D4168B" w:rsidRPr="00565831" w:rsidRDefault="00D4168B" w:rsidP="00D4168B">
      <w:pPr>
        <w:jc w:val="both"/>
        <w:rPr>
          <w:sz w:val="20"/>
          <w:szCs w:val="20"/>
          <w:lang w:val="ru-RU"/>
        </w:rPr>
      </w:pPr>
    </w:p>
    <w:p w14:paraId="7865EA94" w14:textId="77777777" w:rsidR="00D4168B" w:rsidRPr="00AC42C9" w:rsidRDefault="00D4168B" w:rsidP="00D4168B">
      <w:pPr>
        <w:jc w:val="both"/>
        <w:rPr>
          <w:sz w:val="20"/>
          <w:szCs w:val="20"/>
          <w:lang w:val="ru-RU"/>
        </w:rPr>
      </w:pPr>
      <w:r w:rsidRPr="00AC42C9">
        <w:rPr>
          <w:sz w:val="20"/>
          <w:szCs w:val="20"/>
          <w:lang w:val="ru-RU"/>
        </w:rPr>
        <w:t>Почитувани,</w:t>
      </w:r>
    </w:p>
    <w:p w14:paraId="78E52DF1" w14:textId="77777777" w:rsidR="00D4168B" w:rsidRPr="00AC42C9" w:rsidRDefault="00D4168B" w:rsidP="00D4168B">
      <w:pPr>
        <w:ind w:firstLine="720"/>
        <w:jc w:val="both"/>
        <w:rPr>
          <w:sz w:val="20"/>
          <w:szCs w:val="20"/>
          <w:lang w:val="ru-RU"/>
        </w:rPr>
      </w:pPr>
    </w:p>
    <w:p w14:paraId="0B207243" w14:textId="77777777" w:rsidR="00D4168B" w:rsidRPr="00AC42C9" w:rsidRDefault="00D4168B" w:rsidP="00D4168B">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76CC239E" w14:textId="77777777" w:rsidR="00D4168B" w:rsidRPr="00565831" w:rsidRDefault="00D4168B" w:rsidP="00D4168B">
      <w:pPr>
        <w:pStyle w:val="ab"/>
      </w:pPr>
    </w:p>
    <w:p w14:paraId="107F55D8" w14:textId="77777777" w:rsidR="00D4168B" w:rsidRPr="00DA706A" w:rsidRDefault="00D4168B" w:rsidP="00D4168B">
      <w:pPr>
        <w:pStyle w:val="ab"/>
      </w:pPr>
      <w:r w:rsidRPr="00DA706A">
        <w:t xml:space="preserve">Задржувањето на данокот на приходот исплатен на странски правни лица е регулирано со глава </w:t>
      </w:r>
      <w:r w:rsidRPr="00DA706A">
        <w:rPr>
          <w:lang w:val="en-US"/>
        </w:rPr>
        <w:t>IV</w:t>
      </w:r>
      <w:r w:rsidRPr="00DA706A">
        <w:t>. Задржување на данок на приход платен на странски правни лица (член 20 до 24) од Законот за данок на добивка(во натамошен текст:ЗДД) објавен во „Сл.весник на РМ“, бр.112/14...248/18 и „Сл.весник на РСМ“, бр.232/19…199/23,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 весник на РСМ“ бр. 6/2020.</w:t>
      </w:r>
    </w:p>
    <w:p w14:paraId="000CF340" w14:textId="77777777" w:rsidR="00D4168B" w:rsidRPr="00DA706A" w:rsidRDefault="00D4168B" w:rsidP="00D4168B">
      <w:pPr>
        <w:pStyle w:val="ab"/>
      </w:pPr>
      <w:r w:rsidRPr="00DA706A">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0BDC7F12" w14:textId="77777777" w:rsidR="00D4168B" w:rsidRPr="00C3215A" w:rsidRDefault="00D4168B" w:rsidP="00D4168B">
      <w:pPr>
        <w:jc w:val="both"/>
        <w:rPr>
          <w:sz w:val="20"/>
          <w:lang w:val="ru-RU"/>
        </w:rPr>
      </w:pPr>
      <w:r w:rsidRPr="00C3215A">
        <w:rPr>
          <w:rFonts w:cs="StobiSerifRegular"/>
          <w:sz w:val="20"/>
        </w:rPr>
        <w:t>Согласно член 21  став 1 од ЗДД, з</w:t>
      </w:r>
      <w:r w:rsidRPr="00C3215A">
        <w:rPr>
          <w:rFonts w:cs="StobiSerifRegular"/>
          <w:sz w:val="20"/>
          <w:lang w:val="ru-RU"/>
        </w:rPr>
        <w:t xml:space="preserve">адржувањето на данок се применува на следниве приходи, без оглед дали се исплатени во Република </w:t>
      </w:r>
      <w:r w:rsidRPr="00C3215A">
        <w:rPr>
          <w:bCs/>
          <w:sz w:val="20"/>
        </w:rPr>
        <w:t>Северна</w:t>
      </w:r>
      <w:r w:rsidRPr="00C3215A">
        <w:rPr>
          <w:rFonts w:cs="StobiSerifRegular"/>
          <w:sz w:val="20"/>
          <w:lang w:val="ru-RU"/>
        </w:rPr>
        <w:t xml:space="preserve"> Македонија или во странство:</w:t>
      </w:r>
    </w:p>
    <w:p w14:paraId="25039E73" w14:textId="77777777" w:rsidR="00D4168B" w:rsidRPr="00C3215A" w:rsidRDefault="00D4168B" w:rsidP="00D4168B">
      <w:pPr>
        <w:rPr>
          <w:rFonts w:cs="StobiSerifRegular"/>
          <w:sz w:val="20"/>
          <w:lang w:val="ru-RU"/>
        </w:rPr>
      </w:pPr>
      <w:r w:rsidRPr="00C3215A">
        <w:rPr>
          <w:rFonts w:cs="StobiSerifRegular"/>
          <w:sz w:val="20"/>
          <w:lang w:val="ru-RU"/>
        </w:rPr>
        <w:t>1. приход од дивиденди;</w:t>
      </w:r>
    </w:p>
    <w:p w14:paraId="16E258CC" w14:textId="77777777" w:rsidR="00D4168B" w:rsidRPr="00C3215A" w:rsidRDefault="00D4168B" w:rsidP="00D4168B">
      <w:pPr>
        <w:rPr>
          <w:rFonts w:cs="StobiSerifRegular"/>
          <w:sz w:val="20"/>
          <w:lang w:val="ru-RU"/>
        </w:rPr>
      </w:pPr>
      <w:r w:rsidRPr="00C3215A">
        <w:rPr>
          <w:rFonts w:cs="StobiSerifRegular"/>
          <w:sz w:val="20"/>
          <w:lang w:val="ru-RU"/>
        </w:rPr>
        <w:t>2.приход од камата од резидент;</w:t>
      </w:r>
    </w:p>
    <w:p w14:paraId="04754229" w14:textId="77777777" w:rsidR="00D4168B" w:rsidRPr="00C3215A" w:rsidRDefault="00D4168B" w:rsidP="00D4168B">
      <w:pPr>
        <w:rPr>
          <w:rFonts w:cs="StobiSerifRegular"/>
          <w:sz w:val="20"/>
          <w:lang w:val="ru-RU"/>
        </w:rPr>
      </w:pPr>
      <w:r w:rsidRPr="00C3215A">
        <w:rPr>
          <w:rFonts w:cs="StobiSerifRegular"/>
          <w:sz w:val="20"/>
          <w:lang w:val="ru-RU"/>
        </w:rPr>
        <w:t xml:space="preserve">3. приход од камата од нерезидент кој има постојана деловна единица во Република </w:t>
      </w:r>
      <w:r w:rsidRPr="00C3215A">
        <w:rPr>
          <w:bCs/>
          <w:sz w:val="20"/>
        </w:rPr>
        <w:t>Северна</w:t>
      </w:r>
      <w:r w:rsidRPr="00C3215A">
        <w:rPr>
          <w:rFonts w:cs="StobiSerifRegular"/>
          <w:sz w:val="20"/>
          <w:lang w:val="ru-RU"/>
        </w:rPr>
        <w:t xml:space="preserve"> Македонија, ако каматата е на трошок на постојаната деловна единица;</w:t>
      </w:r>
    </w:p>
    <w:p w14:paraId="2177CD47" w14:textId="77777777" w:rsidR="00D4168B" w:rsidRPr="00C3215A" w:rsidRDefault="00D4168B" w:rsidP="00D4168B">
      <w:pPr>
        <w:rPr>
          <w:rFonts w:cs="StobiSerifRegular"/>
          <w:sz w:val="20"/>
          <w:lang w:val="ru-RU"/>
        </w:rPr>
      </w:pPr>
      <w:r w:rsidRPr="00C3215A">
        <w:rPr>
          <w:rFonts w:cs="StobiSerifRegular"/>
          <w:sz w:val="20"/>
          <w:lang w:val="ru-RU"/>
        </w:rPr>
        <w:t>4.приход од авторски хонорар исплатен од резидент;</w:t>
      </w:r>
    </w:p>
    <w:p w14:paraId="0C0AE0FB" w14:textId="77777777" w:rsidR="00D4168B" w:rsidRPr="00C3215A" w:rsidRDefault="00D4168B" w:rsidP="00D4168B">
      <w:pPr>
        <w:rPr>
          <w:rFonts w:cs="StobiSerifRegular"/>
          <w:sz w:val="20"/>
          <w:lang w:val="ru-RU"/>
        </w:rPr>
      </w:pPr>
      <w:r w:rsidRPr="00C3215A">
        <w:rPr>
          <w:rFonts w:cs="StobiSerifRegular"/>
          <w:sz w:val="20"/>
          <w:lang w:val="ru-RU"/>
        </w:rPr>
        <w:t>5. приход од авторски хонорар исплатен од нерезидент со постојана деловна единица во Република</w:t>
      </w:r>
    </w:p>
    <w:p w14:paraId="1865BBE7" w14:textId="77777777" w:rsidR="00D4168B" w:rsidRPr="00C3215A" w:rsidRDefault="00D4168B" w:rsidP="00D4168B">
      <w:pPr>
        <w:rPr>
          <w:rFonts w:cs="StobiSerifRegular"/>
          <w:sz w:val="20"/>
          <w:lang w:val="ru-RU"/>
        </w:rPr>
      </w:pPr>
      <w:r w:rsidRPr="00C3215A">
        <w:rPr>
          <w:bCs/>
          <w:sz w:val="20"/>
        </w:rPr>
        <w:t>Северна</w:t>
      </w:r>
      <w:r w:rsidRPr="00C3215A">
        <w:rPr>
          <w:rFonts w:cs="StobiSerifRegular"/>
          <w:sz w:val="20"/>
          <w:lang w:val="ru-RU"/>
        </w:rPr>
        <w:t xml:space="preserve"> Македонија, ако авторскиот хонорар е на трошок на постојаната деловна единица;</w:t>
      </w:r>
    </w:p>
    <w:p w14:paraId="11E641AC" w14:textId="77777777" w:rsidR="00D4168B" w:rsidRPr="00C3215A" w:rsidRDefault="00D4168B" w:rsidP="00D4168B">
      <w:pPr>
        <w:rPr>
          <w:rFonts w:cs="StobiSerifRegular"/>
          <w:sz w:val="20"/>
          <w:lang w:val="ru-RU"/>
        </w:rPr>
      </w:pPr>
      <w:r w:rsidRPr="00C3215A">
        <w:rPr>
          <w:rFonts w:cs="StobiSerifRegular"/>
          <w:sz w:val="20"/>
          <w:lang w:val="ru-RU"/>
        </w:rPr>
        <w:t xml:space="preserve">6.приход од забавни или спортски активности кои се вршат во Република </w:t>
      </w:r>
      <w:r w:rsidRPr="00C3215A">
        <w:rPr>
          <w:bCs/>
          <w:sz w:val="20"/>
        </w:rPr>
        <w:t>Северна</w:t>
      </w:r>
      <w:r w:rsidRPr="00C3215A">
        <w:rPr>
          <w:rFonts w:cs="StobiSerifRegular"/>
          <w:sz w:val="20"/>
          <w:lang w:val="ru-RU"/>
        </w:rPr>
        <w:t xml:space="preserve"> Македонија;</w:t>
      </w:r>
    </w:p>
    <w:p w14:paraId="4972122A" w14:textId="77777777" w:rsidR="00D4168B" w:rsidRPr="00C3215A" w:rsidRDefault="00D4168B" w:rsidP="00D4168B">
      <w:pPr>
        <w:rPr>
          <w:rFonts w:cs="StobiSerifRegular"/>
          <w:sz w:val="20"/>
          <w:lang w:val="ru-RU"/>
        </w:rPr>
      </w:pPr>
      <w:r w:rsidRPr="00C3215A">
        <w:rPr>
          <w:rFonts w:cs="StobiSerifRegular"/>
          <w:sz w:val="20"/>
          <w:lang w:val="ru-RU"/>
        </w:rPr>
        <w:t xml:space="preserve">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w:t>
      </w:r>
      <w:r w:rsidRPr="00C3215A">
        <w:rPr>
          <w:bCs/>
          <w:sz w:val="20"/>
        </w:rPr>
        <w:t>Северна</w:t>
      </w:r>
      <w:r w:rsidRPr="00C3215A">
        <w:rPr>
          <w:rFonts w:cs="StobiSerifRegular"/>
          <w:sz w:val="20"/>
          <w:lang w:val="ru-RU"/>
        </w:rPr>
        <w:t xml:space="preserve"> Македонија;</w:t>
      </w:r>
    </w:p>
    <w:p w14:paraId="382FB551" w14:textId="77777777" w:rsidR="00D4168B" w:rsidRPr="00C3215A" w:rsidRDefault="00D4168B" w:rsidP="00D4168B">
      <w:pPr>
        <w:rPr>
          <w:rFonts w:cs="StobiSerifRegular"/>
          <w:sz w:val="20"/>
          <w:lang w:val="ru-RU"/>
        </w:rPr>
      </w:pPr>
      <w:r w:rsidRPr="00C3215A">
        <w:rPr>
          <w:rFonts w:cs="StobiSerifRegular"/>
          <w:sz w:val="20"/>
          <w:lang w:val="ru-RU"/>
        </w:rPr>
        <w:t xml:space="preserve">8. приход од осигурителни премии за осигурување или реосигурување од ризици во Република </w:t>
      </w:r>
      <w:r w:rsidRPr="00C3215A">
        <w:rPr>
          <w:bCs/>
          <w:sz w:val="20"/>
        </w:rPr>
        <w:t xml:space="preserve">Северна </w:t>
      </w:r>
      <w:r w:rsidRPr="00C3215A">
        <w:rPr>
          <w:rFonts w:cs="StobiSerifRegular"/>
          <w:sz w:val="20"/>
          <w:lang w:val="ru-RU"/>
        </w:rPr>
        <w:t>Македонија;</w:t>
      </w:r>
    </w:p>
    <w:p w14:paraId="194BB906" w14:textId="77777777" w:rsidR="00D4168B" w:rsidRPr="00C3215A" w:rsidRDefault="00D4168B" w:rsidP="00D4168B">
      <w:pPr>
        <w:rPr>
          <w:rFonts w:cs="StobiSerifRegular"/>
          <w:sz w:val="20"/>
          <w:lang w:val="ru-RU"/>
        </w:rPr>
      </w:pPr>
      <w:r w:rsidRPr="00C3215A">
        <w:rPr>
          <w:rFonts w:cs="StobiSerifRegular"/>
          <w:sz w:val="20"/>
          <w:lang w:val="ru-RU"/>
        </w:rPr>
        <w:t xml:space="preserve">9.приход од телекомуникациски услуги меѓу Република </w:t>
      </w:r>
      <w:r w:rsidRPr="00C3215A">
        <w:rPr>
          <w:bCs/>
          <w:sz w:val="20"/>
        </w:rPr>
        <w:t>Северна</w:t>
      </w:r>
      <w:r w:rsidRPr="00C3215A">
        <w:rPr>
          <w:rFonts w:cs="StobiSerifRegular"/>
          <w:sz w:val="20"/>
          <w:lang w:val="ru-RU"/>
        </w:rPr>
        <w:t xml:space="preserve"> Македонија и странска држава и</w:t>
      </w:r>
    </w:p>
    <w:p w14:paraId="0905D16E" w14:textId="77777777" w:rsidR="00D4168B" w:rsidRDefault="00D4168B" w:rsidP="00D4168B">
      <w:pPr>
        <w:rPr>
          <w:rFonts w:cs="StobiSerifRegular"/>
          <w:sz w:val="20"/>
          <w:lang w:val="ru-RU"/>
        </w:rPr>
      </w:pPr>
      <w:r w:rsidRPr="00C3215A">
        <w:rPr>
          <w:rFonts w:cs="StobiSerifRegular"/>
          <w:sz w:val="20"/>
          <w:lang w:val="ru-RU"/>
        </w:rPr>
        <w:t xml:space="preserve">10. приход од закуп на недвижности во Република </w:t>
      </w:r>
      <w:r w:rsidRPr="00C3215A">
        <w:rPr>
          <w:bCs/>
          <w:sz w:val="20"/>
        </w:rPr>
        <w:t>Северна</w:t>
      </w:r>
      <w:r w:rsidRPr="00C3215A">
        <w:rPr>
          <w:rFonts w:cs="StobiSerifRegular"/>
          <w:sz w:val="20"/>
          <w:lang w:val="ru-RU"/>
        </w:rPr>
        <w:t xml:space="preserve"> Македонија.</w:t>
      </w:r>
    </w:p>
    <w:p w14:paraId="3F402FEB" w14:textId="77777777" w:rsidR="00D4168B" w:rsidRPr="00C3215A" w:rsidRDefault="00D4168B" w:rsidP="00D4168B">
      <w:pPr>
        <w:rPr>
          <w:rFonts w:cs="StobiSerifRegular"/>
          <w:sz w:val="20"/>
          <w:lang w:val="ru-RU"/>
        </w:rPr>
      </w:pPr>
      <w:r w:rsidRPr="00C3215A">
        <w:rPr>
          <w:rFonts w:cs="StobiSerif Regular"/>
          <w:sz w:val="20"/>
          <w:szCs w:val="20"/>
        </w:rPr>
        <w:t>Согласно член 11 став 8 од Правилникот за данок на добивка</w:t>
      </w:r>
      <w:r w:rsidRPr="00C3215A">
        <w:rPr>
          <w:rFonts w:cs="StobiSerif Regular"/>
          <w:sz w:val="20"/>
          <w:szCs w:val="20"/>
          <w:lang w:val="ru-RU"/>
        </w:rPr>
        <w:t xml:space="preserve">, </w:t>
      </w:r>
      <w:r w:rsidRPr="00C3215A">
        <w:rPr>
          <w:rFonts w:cs="StobiSerif Regular"/>
          <w:sz w:val="20"/>
          <w:szCs w:val="20"/>
        </w:rPr>
        <w:t>п</w:t>
      </w:r>
      <w:r w:rsidRPr="00C3215A">
        <w:rPr>
          <w:rFonts w:cs="StobiSerifRegular"/>
          <w:color w:val="auto"/>
          <w:sz w:val="20"/>
          <w:szCs w:val="20"/>
          <w:lang w:val="ru-RU"/>
        </w:rPr>
        <w:t xml:space="preserve">риход од вршење на финансиски услуги се смета приходот на странското правно лице остварен од: </w:t>
      </w:r>
    </w:p>
    <w:p w14:paraId="1C7B24BD" w14:textId="77777777" w:rsidR="00D4168B" w:rsidRPr="00C3215A" w:rsidRDefault="00D4168B" w:rsidP="00D4168B">
      <w:pPr>
        <w:autoSpaceDE w:val="0"/>
        <w:autoSpaceDN w:val="0"/>
        <w:adjustRightInd w:val="0"/>
        <w:jc w:val="both"/>
        <w:rPr>
          <w:rFonts w:cs="StobiSerifRegular"/>
          <w:color w:val="auto"/>
          <w:sz w:val="20"/>
          <w:szCs w:val="20"/>
          <w:lang w:val="ru-RU"/>
        </w:rPr>
      </w:pPr>
      <w:r w:rsidRPr="00C3215A">
        <w:rPr>
          <w:rFonts w:cs="StobiSerifRegular"/>
          <w:color w:val="auto"/>
          <w:sz w:val="20"/>
          <w:szCs w:val="20"/>
          <w:lang w:val="ru-RU"/>
        </w:rPr>
        <w:t xml:space="preserve">1. издадени гаранции и други видови на обезбедувања; </w:t>
      </w:r>
    </w:p>
    <w:p w14:paraId="3B3D1C62" w14:textId="77777777" w:rsidR="00D4168B" w:rsidRPr="00C3215A" w:rsidRDefault="00D4168B" w:rsidP="00D4168B">
      <w:pPr>
        <w:pStyle w:val="Default"/>
        <w:jc w:val="both"/>
        <w:rPr>
          <w:rFonts w:cs="StobiSerifRegular"/>
          <w:color w:val="auto"/>
          <w:sz w:val="20"/>
          <w:szCs w:val="20"/>
          <w:lang w:val="ru-RU"/>
        </w:rPr>
      </w:pPr>
      <w:r w:rsidRPr="00C3215A">
        <w:rPr>
          <w:rFonts w:cs="StobiSerifRegular"/>
          <w:color w:val="auto"/>
          <w:sz w:val="20"/>
          <w:szCs w:val="20"/>
          <w:lang w:val="ru-RU"/>
        </w:rPr>
        <w:t xml:space="preserve">2. </w:t>
      </w:r>
      <w:proofErr w:type="spellStart"/>
      <w:r w:rsidRPr="00C3215A">
        <w:rPr>
          <w:rFonts w:cs="StobiSerifRegular"/>
          <w:color w:val="auto"/>
          <w:sz w:val="20"/>
          <w:szCs w:val="20"/>
          <w:lang w:val="ru-RU"/>
        </w:rPr>
        <w:t>камати</w:t>
      </w:r>
      <w:proofErr w:type="spellEnd"/>
      <w:r w:rsidRPr="00C3215A">
        <w:rPr>
          <w:rFonts w:cs="StobiSerifRegular"/>
          <w:color w:val="auto"/>
          <w:sz w:val="20"/>
          <w:szCs w:val="20"/>
          <w:lang w:val="ru-RU"/>
        </w:rPr>
        <w:t xml:space="preserve"> од </w:t>
      </w:r>
      <w:proofErr w:type="spellStart"/>
      <w:r w:rsidRPr="00C3215A">
        <w:rPr>
          <w:rFonts w:cs="StobiSerifRegular"/>
          <w:color w:val="auto"/>
          <w:sz w:val="20"/>
          <w:szCs w:val="20"/>
          <w:lang w:val="ru-RU"/>
        </w:rPr>
        <w:t>финансискиот</w:t>
      </w:r>
      <w:proofErr w:type="spellEnd"/>
      <w:r w:rsidRPr="00C3215A">
        <w:rPr>
          <w:rFonts w:cs="StobiSerifRegular"/>
          <w:color w:val="auto"/>
          <w:sz w:val="20"/>
          <w:szCs w:val="20"/>
          <w:lang w:val="ru-RU"/>
        </w:rPr>
        <w:t xml:space="preserve"> лизинг;</w:t>
      </w:r>
    </w:p>
    <w:p w14:paraId="3276BE82" w14:textId="77777777" w:rsidR="00D4168B" w:rsidRPr="00C3215A" w:rsidRDefault="00D4168B" w:rsidP="00D4168B">
      <w:pPr>
        <w:pStyle w:val="Default"/>
        <w:jc w:val="both"/>
        <w:rPr>
          <w:rFonts w:cs="StobiSerifRegular"/>
          <w:color w:val="auto"/>
          <w:sz w:val="20"/>
          <w:szCs w:val="20"/>
          <w:lang w:val="ru-RU"/>
        </w:rPr>
      </w:pPr>
      <w:r w:rsidRPr="00C3215A">
        <w:rPr>
          <w:rFonts w:cs="StobiSerifRegular"/>
          <w:color w:val="auto"/>
          <w:sz w:val="20"/>
          <w:szCs w:val="20"/>
          <w:lang w:val="ru-RU"/>
        </w:rPr>
        <w:t xml:space="preserve">3. </w:t>
      </w:r>
      <w:proofErr w:type="spellStart"/>
      <w:r w:rsidRPr="00C3215A">
        <w:rPr>
          <w:rFonts w:cs="StobiSerifRegular"/>
          <w:color w:val="auto"/>
          <w:sz w:val="20"/>
          <w:szCs w:val="20"/>
          <w:lang w:val="ru-RU"/>
        </w:rPr>
        <w:t>трговија</w:t>
      </w:r>
      <w:proofErr w:type="spellEnd"/>
      <w:r w:rsidRPr="00C3215A">
        <w:rPr>
          <w:rFonts w:cs="StobiSerifRegular"/>
          <w:color w:val="auto"/>
          <w:sz w:val="20"/>
          <w:szCs w:val="20"/>
          <w:lang w:val="ru-RU"/>
        </w:rPr>
        <w:t xml:space="preserve"> за </w:t>
      </w:r>
      <w:proofErr w:type="spellStart"/>
      <w:r w:rsidRPr="00C3215A">
        <w:rPr>
          <w:rFonts w:cs="StobiSerifRegular"/>
          <w:color w:val="auto"/>
          <w:sz w:val="20"/>
          <w:szCs w:val="20"/>
          <w:lang w:val="ru-RU"/>
        </w:rPr>
        <w:t>своја</w:t>
      </w:r>
      <w:proofErr w:type="spellEnd"/>
      <w:r w:rsidRPr="00C3215A">
        <w:rPr>
          <w:rFonts w:cs="StobiSerifRegular"/>
          <w:color w:val="auto"/>
          <w:sz w:val="20"/>
          <w:szCs w:val="20"/>
          <w:lang w:val="ru-RU"/>
        </w:rPr>
        <w:t xml:space="preserve"> сметка или за сметка на </w:t>
      </w:r>
      <w:proofErr w:type="spellStart"/>
      <w:r w:rsidRPr="00C3215A">
        <w:rPr>
          <w:rFonts w:cs="StobiSerifRegular"/>
          <w:color w:val="auto"/>
          <w:sz w:val="20"/>
          <w:szCs w:val="20"/>
          <w:lang w:val="ru-RU"/>
        </w:rPr>
        <w:t>клиентот</w:t>
      </w:r>
      <w:proofErr w:type="spellEnd"/>
      <w:r w:rsidRPr="00C3215A">
        <w:rPr>
          <w:rFonts w:cs="StobiSerifRegular"/>
          <w:color w:val="auto"/>
          <w:sz w:val="20"/>
          <w:szCs w:val="20"/>
          <w:lang w:val="ru-RU"/>
        </w:rPr>
        <w:t xml:space="preserve">, било на </w:t>
      </w:r>
      <w:proofErr w:type="spellStart"/>
      <w:r w:rsidRPr="00C3215A">
        <w:rPr>
          <w:rFonts w:cs="StobiSerifRegular"/>
          <w:color w:val="auto"/>
          <w:sz w:val="20"/>
          <w:szCs w:val="20"/>
          <w:lang w:val="ru-RU"/>
        </w:rPr>
        <w:t>берза</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преку</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шалтер</w:t>
      </w:r>
      <w:proofErr w:type="spellEnd"/>
      <w:r w:rsidRPr="00C3215A">
        <w:rPr>
          <w:rFonts w:cs="StobiSerifRegular"/>
          <w:color w:val="auto"/>
          <w:sz w:val="20"/>
          <w:szCs w:val="20"/>
          <w:lang w:val="ru-RU"/>
        </w:rPr>
        <w:t xml:space="preserve"> или на друг </w:t>
      </w:r>
      <w:proofErr w:type="spellStart"/>
      <w:r w:rsidRPr="00C3215A">
        <w:rPr>
          <w:rFonts w:cs="StobiSerifRegular"/>
          <w:color w:val="auto"/>
          <w:sz w:val="20"/>
          <w:szCs w:val="20"/>
          <w:lang w:val="ru-RU"/>
        </w:rPr>
        <w:t>пазар</w:t>
      </w:r>
      <w:proofErr w:type="spellEnd"/>
      <w:r w:rsidRPr="00C3215A">
        <w:rPr>
          <w:rFonts w:cs="StobiSerifRegular"/>
          <w:color w:val="auto"/>
          <w:sz w:val="20"/>
          <w:szCs w:val="20"/>
          <w:lang w:val="ru-RU"/>
        </w:rPr>
        <w:t xml:space="preserve">, со: </w:t>
      </w:r>
      <w:proofErr w:type="spellStart"/>
      <w:r w:rsidRPr="00C3215A">
        <w:rPr>
          <w:rFonts w:cs="StobiSerifRegular"/>
          <w:color w:val="auto"/>
          <w:sz w:val="20"/>
          <w:szCs w:val="20"/>
          <w:lang w:val="ru-RU"/>
        </w:rPr>
        <w:t>инструменти</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пазарот</w:t>
      </w:r>
      <w:proofErr w:type="spellEnd"/>
      <w:r w:rsidRPr="00C3215A">
        <w:rPr>
          <w:rFonts w:cs="StobiSerifRegular"/>
          <w:color w:val="auto"/>
          <w:sz w:val="20"/>
          <w:szCs w:val="20"/>
          <w:lang w:val="ru-RU"/>
        </w:rPr>
        <w:t xml:space="preserve"> на пари (вклучувајки </w:t>
      </w:r>
      <w:proofErr w:type="spellStart"/>
      <w:r w:rsidRPr="00C3215A">
        <w:rPr>
          <w:rFonts w:cs="StobiSerifRegular"/>
          <w:color w:val="auto"/>
          <w:sz w:val="20"/>
          <w:szCs w:val="20"/>
          <w:lang w:val="ru-RU"/>
        </w:rPr>
        <w:t>чекови</w:t>
      </w:r>
      <w:proofErr w:type="spellEnd"/>
      <w:r w:rsidRPr="00C3215A">
        <w:rPr>
          <w:rFonts w:cs="StobiSerifRegular"/>
          <w:color w:val="auto"/>
          <w:sz w:val="20"/>
          <w:szCs w:val="20"/>
          <w:lang w:val="ru-RU"/>
        </w:rPr>
        <w:t xml:space="preserve">, сметки, </w:t>
      </w:r>
      <w:proofErr w:type="spellStart"/>
      <w:r w:rsidRPr="00C3215A">
        <w:rPr>
          <w:rFonts w:cs="StobiSerifRegular"/>
          <w:color w:val="auto"/>
          <w:sz w:val="20"/>
          <w:szCs w:val="20"/>
          <w:lang w:val="ru-RU"/>
        </w:rPr>
        <w:t>потврди</w:t>
      </w:r>
      <w:proofErr w:type="spellEnd"/>
      <w:r w:rsidRPr="00C3215A">
        <w:rPr>
          <w:rFonts w:cs="StobiSerifRegular"/>
          <w:color w:val="auto"/>
          <w:sz w:val="20"/>
          <w:szCs w:val="20"/>
          <w:lang w:val="ru-RU"/>
        </w:rPr>
        <w:t xml:space="preserve"> за </w:t>
      </w:r>
      <w:proofErr w:type="spellStart"/>
      <w:r w:rsidRPr="00C3215A">
        <w:rPr>
          <w:rFonts w:cs="StobiSerifRegular"/>
          <w:color w:val="auto"/>
          <w:sz w:val="20"/>
          <w:szCs w:val="20"/>
          <w:lang w:val="ru-RU"/>
        </w:rPr>
        <w:t>депозити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девизи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деривативни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инструменти</w:t>
      </w:r>
      <w:proofErr w:type="spellEnd"/>
      <w:r w:rsidRPr="00C3215A">
        <w:rPr>
          <w:rFonts w:cs="StobiSerifRegular"/>
          <w:color w:val="auto"/>
          <w:sz w:val="20"/>
          <w:szCs w:val="20"/>
          <w:lang w:val="ru-RU"/>
        </w:rPr>
        <w:t xml:space="preserve"> кои </w:t>
      </w:r>
      <w:proofErr w:type="spellStart"/>
      <w:r w:rsidRPr="00C3215A">
        <w:rPr>
          <w:rFonts w:cs="StobiSerifRegular"/>
          <w:color w:val="auto"/>
          <w:sz w:val="20"/>
          <w:szCs w:val="20"/>
          <w:lang w:val="ru-RU"/>
        </w:rPr>
        <w:t>вклучуваат</w:t>
      </w:r>
      <w:proofErr w:type="spellEnd"/>
      <w:r w:rsidRPr="00C3215A">
        <w:rPr>
          <w:rFonts w:cs="StobiSerifRegular"/>
          <w:color w:val="auto"/>
          <w:sz w:val="20"/>
          <w:szCs w:val="20"/>
          <w:lang w:val="ru-RU"/>
        </w:rPr>
        <w:t xml:space="preserve"> но не се </w:t>
      </w:r>
      <w:proofErr w:type="spellStart"/>
      <w:r w:rsidRPr="00C3215A">
        <w:rPr>
          <w:rFonts w:cs="StobiSerifRegular"/>
          <w:color w:val="auto"/>
          <w:sz w:val="20"/>
          <w:szCs w:val="20"/>
          <w:lang w:val="ru-RU"/>
        </w:rPr>
        <w:t>ограничени</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фјучери</w:t>
      </w:r>
      <w:proofErr w:type="spellEnd"/>
      <w:r w:rsidRPr="00C3215A">
        <w:rPr>
          <w:rFonts w:cs="StobiSerifRegular"/>
          <w:color w:val="auto"/>
          <w:sz w:val="20"/>
          <w:szCs w:val="20"/>
          <w:lang w:val="ru-RU"/>
        </w:rPr>
        <w:t xml:space="preserve"> и опции, </w:t>
      </w:r>
      <w:proofErr w:type="spellStart"/>
      <w:r w:rsidRPr="00C3215A">
        <w:rPr>
          <w:rFonts w:cs="StobiSerifRegular"/>
          <w:color w:val="auto"/>
          <w:sz w:val="20"/>
          <w:szCs w:val="20"/>
          <w:lang w:val="ru-RU"/>
        </w:rPr>
        <w:t>инструментите</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lastRenderedPageBreak/>
        <w:t>девизниот</w:t>
      </w:r>
      <w:proofErr w:type="spellEnd"/>
      <w:r w:rsidRPr="00C3215A">
        <w:rPr>
          <w:rFonts w:cs="StobiSerifRegular"/>
          <w:color w:val="auto"/>
          <w:sz w:val="20"/>
          <w:szCs w:val="20"/>
          <w:lang w:val="ru-RU"/>
        </w:rPr>
        <w:t xml:space="preserve"> курс и </w:t>
      </w:r>
      <w:proofErr w:type="spellStart"/>
      <w:r w:rsidRPr="00C3215A">
        <w:rPr>
          <w:rFonts w:cs="StobiSerifRegular"/>
          <w:color w:val="auto"/>
          <w:sz w:val="20"/>
          <w:szCs w:val="20"/>
          <w:lang w:val="ru-RU"/>
        </w:rPr>
        <w:t>каматните</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стапки</w:t>
      </w:r>
      <w:proofErr w:type="spellEnd"/>
      <w:r w:rsidRPr="00C3215A">
        <w:rPr>
          <w:rFonts w:cs="StobiSerifRegular"/>
          <w:color w:val="auto"/>
          <w:sz w:val="20"/>
          <w:szCs w:val="20"/>
          <w:lang w:val="ru-RU"/>
        </w:rPr>
        <w:t xml:space="preserve">, вклучувајки </w:t>
      </w:r>
      <w:proofErr w:type="spellStart"/>
      <w:r w:rsidRPr="00C3215A">
        <w:rPr>
          <w:rFonts w:cs="StobiSerifRegular"/>
          <w:color w:val="auto"/>
          <w:sz w:val="20"/>
          <w:szCs w:val="20"/>
          <w:lang w:val="ru-RU"/>
        </w:rPr>
        <w:t>ги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работите</w:t>
      </w:r>
      <w:proofErr w:type="spellEnd"/>
      <w:r w:rsidRPr="00C3215A">
        <w:rPr>
          <w:rFonts w:cs="StobiSerifRegular"/>
          <w:color w:val="auto"/>
          <w:sz w:val="20"/>
          <w:szCs w:val="20"/>
          <w:lang w:val="ru-RU"/>
        </w:rPr>
        <w:t xml:space="preserve"> како </w:t>
      </w:r>
      <w:proofErr w:type="spellStart"/>
      <w:r w:rsidRPr="00C3215A">
        <w:rPr>
          <w:rFonts w:cs="StobiSerifRegular"/>
          <w:color w:val="auto"/>
          <w:sz w:val="20"/>
          <w:szCs w:val="20"/>
          <w:lang w:val="ru-RU"/>
        </w:rPr>
        <w:t>што</w:t>
      </w:r>
      <w:proofErr w:type="spellEnd"/>
      <w:r w:rsidRPr="00C3215A">
        <w:rPr>
          <w:rFonts w:cs="StobiSerifRegular"/>
          <w:color w:val="auto"/>
          <w:sz w:val="20"/>
          <w:szCs w:val="20"/>
          <w:lang w:val="ru-RU"/>
        </w:rPr>
        <w:t xml:space="preserve"> се </w:t>
      </w:r>
      <w:proofErr w:type="spellStart"/>
      <w:r w:rsidRPr="00C3215A">
        <w:rPr>
          <w:rFonts w:cs="StobiSerifRegular"/>
          <w:color w:val="auto"/>
          <w:sz w:val="20"/>
          <w:szCs w:val="20"/>
          <w:lang w:val="ru-RU"/>
        </w:rPr>
        <w:t>swaps</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термински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спогодби</w:t>
      </w:r>
      <w:proofErr w:type="spellEnd"/>
      <w:r w:rsidRPr="00C3215A">
        <w:rPr>
          <w:rFonts w:cs="StobiSerifRegular"/>
          <w:color w:val="auto"/>
          <w:sz w:val="20"/>
          <w:szCs w:val="20"/>
          <w:lang w:val="ru-RU"/>
        </w:rPr>
        <w:t xml:space="preserve"> за </w:t>
      </w:r>
      <w:proofErr w:type="spellStart"/>
      <w:r w:rsidRPr="00C3215A">
        <w:rPr>
          <w:rFonts w:cs="StobiSerifRegular"/>
          <w:color w:val="auto"/>
          <w:sz w:val="20"/>
          <w:szCs w:val="20"/>
          <w:lang w:val="ru-RU"/>
        </w:rPr>
        <w:t>камати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преносливи</w:t>
      </w:r>
      <w:proofErr w:type="spellEnd"/>
      <w:r w:rsidRPr="00C3215A">
        <w:rPr>
          <w:rFonts w:cs="StobiSerifRegular"/>
          <w:color w:val="auto"/>
          <w:sz w:val="20"/>
          <w:szCs w:val="20"/>
          <w:lang w:val="ru-RU"/>
        </w:rPr>
        <w:t xml:space="preserve"> хартии од </w:t>
      </w:r>
      <w:proofErr w:type="spellStart"/>
      <w:r w:rsidRPr="00C3215A">
        <w:rPr>
          <w:rFonts w:cs="StobiSerifRegular"/>
          <w:color w:val="auto"/>
          <w:sz w:val="20"/>
          <w:szCs w:val="20"/>
          <w:lang w:val="ru-RU"/>
        </w:rPr>
        <w:t>вредност</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други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пренос</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ливи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инструменти</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финансиски</w:t>
      </w:r>
      <w:proofErr w:type="spellEnd"/>
      <w:r w:rsidRPr="00C3215A">
        <w:rPr>
          <w:rFonts w:cs="StobiSerifRegular"/>
          <w:color w:val="auto"/>
          <w:sz w:val="20"/>
          <w:szCs w:val="20"/>
          <w:lang w:val="ru-RU"/>
        </w:rPr>
        <w:t xml:space="preserve"> средства вклучувајки </w:t>
      </w:r>
      <w:proofErr w:type="spellStart"/>
      <w:r w:rsidRPr="00C3215A">
        <w:rPr>
          <w:rFonts w:cs="StobiSerifRegular"/>
          <w:color w:val="auto"/>
          <w:sz w:val="20"/>
          <w:szCs w:val="20"/>
          <w:lang w:val="ru-RU"/>
        </w:rPr>
        <w:t>ги</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златните</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полуги</w:t>
      </w:r>
      <w:proofErr w:type="spellEnd"/>
      <w:r w:rsidRPr="00C3215A">
        <w:rPr>
          <w:rFonts w:cs="StobiSerifRegular"/>
          <w:color w:val="auto"/>
          <w:sz w:val="20"/>
          <w:szCs w:val="20"/>
          <w:lang w:val="ru-RU"/>
        </w:rPr>
        <w:t xml:space="preserve">; </w:t>
      </w:r>
    </w:p>
    <w:p w14:paraId="10775214" w14:textId="77777777" w:rsidR="00D4168B" w:rsidRPr="00C3215A" w:rsidRDefault="00D4168B" w:rsidP="00D4168B">
      <w:pPr>
        <w:pStyle w:val="Default"/>
        <w:jc w:val="both"/>
        <w:rPr>
          <w:rFonts w:cs="StobiSerifRegular"/>
          <w:color w:val="auto"/>
          <w:sz w:val="20"/>
          <w:szCs w:val="20"/>
          <w:lang w:val="ru-RU"/>
        </w:rPr>
      </w:pPr>
      <w:r w:rsidRPr="00C3215A">
        <w:rPr>
          <w:rFonts w:cs="StobiSerifRegular"/>
          <w:color w:val="auto"/>
          <w:sz w:val="20"/>
          <w:szCs w:val="20"/>
          <w:lang w:val="ru-RU"/>
        </w:rPr>
        <w:t xml:space="preserve">4. </w:t>
      </w:r>
      <w:proofErr w:type="spellStart"/>
      <w:r w:rsidRPr="00C3215A">
        <w:rPr>
          <w:rFonts w:cs="StobiSerifRegular"/>
          <w:color w:val="auto"/>
          <w:sz w:val="20"/>
          <w:szCs w:val="20"/>
          <w:lang w:val="ru-RU"/>
        </w:rPr>
        <w:t>учество</w:t>
      </w:r>
      <w:proofErr w:type="spellEnd"/>
      <w:r w:rsidRPr="00C3215A">
        <w:rPr>
          <w:rFonts w:cs="StobiSerifRegular"/>
          <w:color w:val="auto"/>
          <w:sz w:val="20"/>
          <w:szCs w:val="20"/>
          <w:lang w:val="ru-RU"/>
        </w:rPr>
        <w:t xml:space="preserve"> во </w:t>
      </w:r>
      <w:proofErr w:type="spellStart"/>
      <w:r w:rsidRPr="00C3215A">
        <w:rPr>
          <w:rFonts w:cs="StobiSerifRegular"/>
          <w:color w:val="auto"/>
          <w:sz w:val="20"/>
          <w:szCs w:val="20"/>
          <w:lang w:val="ru-RU"/>
        </w:rPr>
        <w:t>издавањето</w:t>
      </w:r>
      <w:proofErr w:type="spellEnd"/>
      <w:r w:rsidRPr="00C3215A">
        <w:rPr>
          <w:rFonts w:cs="StobiSerifRegular"/>
          <w:color w:val="auto"/>
          <w:sz w:val="20"/>
          <w:szCs w:val="20"/>
          <w:lang w:val="ru-RU"/>
        </w:rPr>
        <w:t xml:space="preserve"> на сите </w:t>
      </w:r>
      <w:proofErr w:type="spellStart"/>
      <w:r w:rsidRPr="00C3215A">
        <w:rPr>
          <w:rFonts w:cs="StobiSerifRegular"/>
          <w:color w:val="auto"/>
          <w:sz w:val="20"/>
          <w:szCs w:val="20"/>
          <w:lang w:val="ru-RU"/>
        </w:rPr>
        <w:t>видови</w:t>
      </w:r>
      <w:proofErr w:type="spellEnd"/>
      <w:r w:rsidRPr="00C3215A">
        <w:rPr>
          <w:rFonts w:cs="StobiSerifRegular"/>
          <w:color w:val="auto"/>
          <w:sz w:val="20"/>
          <w:szCs w:val="20"/>
          <w:lang w:val="ru-RU"/>
        </w:rPr>
        <w:t xml:space="preserve"> хартии од </w:t>
      </w:r>
      <w:proofErr w:type="spellStart"/>
      <w:r w:rsidRPr="00C3215A">
        <w:rPr>
          <w:rFonts w:cs="StobiSerifRegular"/>
          <w:color w:val="auto"/>
          <w:sz w:val="20"/>
          <w:szCs w:val="20"/>
          <w:lang w:val="ru-RU"/>
        </w:rPr>
        <w:t>вредност</w:t>
      </w:r>
      <w:proofErr w:type="spellEnd"/>
      <w:r w:rsidRPr="00C3215A">
        <w:rPr>
          <w:rFonts w:cs="StobiSerifRegular"/>
          <w:color w:val="auto"/>
          <w:sz w:val="20"/>
          <w:szCs w:val="20"/>
          <w:lang w:val="ru-RU"/>
        </w:rPr>
        <w:t xml:space="preserve">, вклучувајки го и </w:t>
      </w:r>
      <w:proofErr w:type="spellStart"/>
      <w:r w:rsidRPr="00C3215A">
        <w:rPr>
          <w:rFonts w:cs="StobiSerifRegular"/>
          <w:color w:val="auto"/>
          <w:sz w:val="20"/>
          <w:szCs w:val="20"/>
          <w:lang w:val="ru-RU"/>
        </w:rPr>
        <w:t>превземањето</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ризикот</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пласирањето</w:t>
      </w:r>
      <w:proofErr w:type="spellEnd"/>
      <w:r w:rsidRPr="00C3215A">
        <w:rPr>
          <w:rFonts w:cs="StobiSerifRegular"/>
          <w:color w:val="auto"/>
          <w:sz w:val="20"/>
          <w:szCs w:val="20"/>
          <w:lang w:val="ru-RU"/>
        </w:rPr>
        <w:t xml:space="preserve">, во </w:t>
      </w:r>
      <w:proofErr w:type="spellStart"/>
      <w:r w:rsidRPr="00C3215A">
        <w:rPr>
          <w:rFonts w:cs="StobiSerifRegular"/>
          <w:color w:val="auto"/>
          <w:sz w:val="20"/>
          <w:szCs w:val="20"/>
          <w:lang w:val="ru-RU"/>
        </w:rPr>
        <w:t>својство</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агенти</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давањето</w:t>
      </w:r>
      <w:proofErr w:type="spellEnd"/>
      <w:r w:rsidRPr="00C3215A">
        <w:rPr>
          <w:rFonts w:cs="StobiSerifRegular"/>
          <w:color w:val="auto"/>
          <w:sz w:val="20"/>
          <w:szCs w:val="20"/>
          <w:lang w:val="ru-RU"/>
        </w:rPr>
        <w:t xml:space="preserve"> на услуги во </w:t>
      </w:r>
      <w:proofErr w:type="spellStart"/>
      <w:r w:rsidRPr="00C3215A">
        <w:rPr>
          <w:rFonts w:cs="StobiSerifRegular"/>
          <w:color w:val="auto"/>
          <w:sz w:val="20"/>
          <w:szCs w:val="20"/>
          <w:lang w:val="ru-RU"/>
        </w:rPr>
        <w:t>врска</w:t>
      </w:r>
      <w:proofErr w:type="spellEnd"/>
      <w:r w:rsidRPr="00C3215A">
        <w:rPr>
          <w:rFonts w:cs="StobiSerifRegular"/>
          <w:color w:val="auto"/>
          <w:sz w:val="20"/>
          <w:szCs w:val="20"/>
          <w:lang w:val="ru-RU"/>
        </w:rPr>
        <w:t xml:space="preserve"> со </w:t>
      </w:r>
      <w:proofErr w:type="spellStart"/>
      <w:r w:rsidRPr="00C3215A">
        <w:rPr>
          <w:rFonts w:cs="StobiSerifRegular"/>
          <w:color w:val="auto"/>
          <w:sz w:val="20"/>
          <w:szCs w:val="20"/>
          <w:lang w:val="ru-RU"/>
        </w:rPr>
        <w:t>тоа</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издавање</w:t>
      </w:r>
      <w:proofErr w:type="spellEnd"/>
      <w:r w:rsidRPr="00C3215A">
        <w:rPr>
          <w:rFonts w:cs="StobiSerifRegular"/>
          <w:color w:val="auto"/>
          <w:sz w:val="20"/>
          <w:szCs w:val="20"/>
          <w:lang w:val="ru-RU"/>
        </w:rPr>
        <w:t xml:space="preserve">; </w:t>
      </w:r>
    </w:p>
    <w:p w14:paraId="4C947C5E" w14:textId="77777777" w:rsidR="00D4168B" w:rsidRPr="00C3215A" w:rsidRDefault="00D4168B" w:rsidP="00D4168B">
      <w:pPr>
        <w:pStyle w:val="Default"/>
        <w:jc w:val="both"/>
        <w:rPr>
          <w:rFonts w:cs="StobiSerifRegular"/>
          <w:color w:val="auto"/>
          <w:sz w:val="20"/>
          <w:szCs w:val="20"/>
          <w:lang w:val="ru-RU"/>
        </w:rPr>
      </w:pPr>
      <w:r w:rsidRPr="00C3215A">
        <w:rPr>
          <w:rFonts w:cs="StobiSerifRegular"/>
          <w:color w:val="auto"/>
          <w:sz w:val="20"/>
          <w:szCs w:val="20"/>
          <w:lang w:val="ru-RU"/>
        </w:rPr>
        <w:t xml:space="preserve">5. услуги во </w:t>
      </w:r>
      <w:proofErr w:type="spellStart"/>
      <w:r w:rsidRPr="00C3215A">
        <w:rPr>
          <w:rFonts w:cs="StobiSerifRegular"/>
          <w:color w:val="auto"/>
          <w:sz w:val="20"/>
          <w:szCs w:val="20"/>
          <w:lang w:val="ru-RU"/>
        </w:rPr>
        <w:t>врска</w:t>
      </w:r>
      <w:proofErr w:type="spellEnd"/>
      <w:r w:rsidRPr="00C3215A">
        <w:rPr>
          <w:rFonts w:cs="StobiSerifRegular"/>
          <w:color w:val="auto"/>
          <w:sz w:val="20"/>
          <w:szCs w:val="20"/>
          <w:lang w:val="ru-RU"/>
        </w:rPr>
        <w:t xml:space="preserve"> со </w:t>
      </w:r>
      <w:proofErr w:type="spellStart"/>
      <w:r w:rsidRPr="00C3215A">
        <w:rPr>
          <w:rFonts w:cs="StobiSerifRegular"/>
          <w:color w:val="auto"/>
          <w:sz w:val="20"/>
          <w:szCs w:val="20"/>
          <w:lang w:val="ru-RU"/>
        </w:rPr>
        <w:t>пресметката</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пребивањето</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финансиските</w:t>
      </w:r>
      <w:proofErr w:type="spellEnd"/>
      <w:r w:rsidRPr="00C3215A">
        <w:rPr>
          <w:rFonts w:cs="StobiSerifRegular"/>
          <w:color w:val="auto"/>
          <w:sz w:val="20"/>
          <w:szCs w:val="20"/>
          <w:lang w:val="ru-RU"/>
        </w:rPr>
        <w:t xml:space="preserve"> средства, вклучувајки </w:t>
      </w:r>
      <w:proofErr w:type="spellStart"/>
      <w:r w:rsidRPr="00C3215A">
        <w:rPr>
          <w:rFonts w:cs="StobiSerifRegular"/>
          <w:color w:val="auto"/>
          <w:sz w:val="20"/>
          <w:szCs w:val="20"/>
          <w:lang w:val="ru-RU"/>
        </w:rPr>
        <w:t>ги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хартиите</w:t>
      </w:r>
      <w:proofErr w:type="spellEnd"/>
      <w:r w:rsidRPr="00C3215A">
        <w:rPr>
          <w:rFonts w:cs="StobiSerifRegular"/>
          <w:color w:val="auto"/>
          <w:sz w:val="20"/>
          <w:szCs w:val="20"/>
          <w:lang w:val="ru-RU"/>
        </w:rPr>
        <w:t xml:space="preserve"> од </w:t>
      </w:r>
      <w:proofErr w:type="spellStart"/>
      <w:r w:rsidRPr="00C3215A">
        <w:rPr>
          <w:rFonts w:cs="StobiSerifRegular"/>
          <w:color w:val="auto"/>
          <w:sz w:val="20"/>
          <w:szCs w:val="20"/>
          <w:lang w:val="ru-RU"/>
        </w:rPr>
        <w:t>вредност</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деривативните</w:t>
      </w:r>
      <w:proofErr w:type="spellEnd"/>
      <w:r w:rsidRPr="00C3215A">
        <w:rPr>
          <w:rFonts w:cs="StobiSerifRegular"/>
          <w:color w:val="auto"/>
          <w:sz w:val="20"/>
          <w:szCs w:val="20"/>
          <w:lang w:val="ru-RU"/>
        </w:rPr>
        <w:t xml:space="preserve"> производи и </w:t>
      </w:r>
      <w:proofErr w:type="spellStart"/>
      <w:r w:rsidRPr="00C3215A">
        <w:rPr>
          <w:rFonts w:cs="StobiSerifRegular"/>
          <w:color w:val="auto"/>
          <w:sz w:val="20"/>
          <w:szCs w:val="20"/>
          <w:lang w:val="ru-RU"/>
        </w:rPr>
        <w:t>другите</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преносливи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инструменти</w:t>
      </w:r>
      <w:proofErr w:type="spellEnd"/>
      <w:r w:rsidRPr="00C3215A">
        <w:rPr>
          <w:rFonts w:cs="StobiSerifRegular"/>
          <w:color w:val="auto"/>
          <w:sz w:val="20"/>
          <w:szCs w:val="20"/>
          <w:lang w:val="ru-RU"/>
        </w:rPr>
        <w:t xml:space="preserve">; </w:t>
      </w:r>
      <w:proofErr w:type="gramStart"/>
      <w:r w:rsidRPr="00C3215A">
        <w:rPr>
          <w:rFonts w:cs="StobiSerifRegular"/>
          <w:color w:val="auto"/>
          <w:sz w:val="20"/>
          <w:szCs w:val="20"/>
          <w:lang w:val="ru-RU"/>
        </w:rPr>
        <w:t>6.советодавни</w:t>
      </w:r>
      <w:proofErr w:type="gram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посреднички</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други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помошни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финансиски</w:t>
      </w:r>
      <w:proofErr w:type="spellEnd"/>
      <w:r w:rsidRPr="00C3215A">
        <w:rPr>
          <w:rFonts w:cs="StobiSerifRegular"/>
          <w:color w:val="auto"/>
          <w:sz w:val="20"/>
          <w:szCs w:val="20"/>
          <w:lang w:val="ru-RU"/>
        </w:rPr>
        <w:t xml:space="preserve"> услуги во </w:t>
      </w:r>
      <w:proofErr w:type="spellStart"/>
      <w:r w:rsidRPr="00C3215A">
        <w:rPr>
          <w:rFonts w:cs="StobiSerifRegular"/>
          <w:color w:val="auto"/>
          <w:sz w:val="20"/>
          <w:szCs w:val="20"/>
          <w:lang w:val="ru-RU"/>
        </w:rPr>
        <w:t>врска</w:t>
      </w:r>
      <w:proofErr w:type="spellEnd"/>
      <w:r w:rsidRPr="00C3215A">
        <w:rPr>
          <w:rFonts w:cs="StobiSerifRegular"/>
          <w:color w:val="auto"/>
          <w:sz w:val="20"/>
          <w:szCs w:val="20"/>
          <w:lang w:val="ru-RU"/>
        </w:rPr>
        <w:t xml:space="preserve"> </w:t>
      </w:r>
      <w:proofErr w:type="gramStart"/>
      <w:r w:rsidRPr="00C3215A">
        <w:rPr>
          <w:rFonts w:cs="StobiSerifRegular"/>
          <w:color w:val="auto"/>
          <w:sz w:val="20"/>
          <w:szCs w:val="20"/>
          <w:lang w:val="ru-RU"/>
        </w:rPr>
        <w:t>со сите</w:t>
      </w:r>
      <w:proofErr w:type="gram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видови</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финансиски</w:t>
      </w:r>
      <w:proofErr w:type="spellEnd"/>
      <w:r w:rsidRPr="00C3215A">
        <w:rPr>
          <w:rFonts w:cs="StobiSerifRegular"/>
          <w:color w:val="auto"/>
          <w:sz w:val="20"/>
          <w:szCs w:val="20"/>
          <w:lang w:val="ru-RU"/>
        </w:rPr>
        <w:t xml:space="preserve"> услуги, вклучувајки </w:t>
      </w:r>
      <w:proofErr w:type="spellStart"/>
      <w:r w:rsidRPr="00C3215A">
        <w:rPr>
          <w:rFonts w:cs="StobiSerifRegular"/>
          <w:color w:val="auto"/>
          <w:sz w:val="20"/>
          <w:szCs w:val="20"/>
          <w:lang w:val="ru-RU"/>
        </w:rPr>
        <w:t>ги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референците</w:t>
      </w:r>
      <w:proofErr w:type="spellEnd"/>
      <w:r w:rsidRPr="00C3215A">
        <w:rPr>
          <w:rFonts w:cs="StobiSerifRegular"/>
          <w:color w:val="auto"/>
          <w:sz w:val="20"/>
          <w:szCs w:val="20"/>
          <w:lang w:val="ru-RU"/>
        </w:rPr>
        <w:t xml:space="preserve"> за </w:t>
      </w:r>
      <w:proofErr w:type="spellStart"/>
      <w:r w:rsidRPr="00C3215A">
        <w:rPr>
          <w:rFonts w:cs="StobiSerifRegular"/>
          <w:color w:val="auto"/>
          <w:sz w:val="20"/>
          <w:szCs w:val="20"/>
          <w:lang w:val="ru-RU"/>
        </w:rPr>
        <w:t>кредитна</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способност</w:t>
      </w:r>
      <w:proofErr w:type="spellEnd"/>
      <w:r w:rsidRPr="00C3215A">
        <w:rPr>
          <w:rFonts w:cs="StobiSerifRegular"/>
          <w:color w:val="auto"/>
          <w:sz w:val="20"/>
          <w:szCs w:val="20"/>
          <w:lang w:val="ru-RU"/>
        </w:rPr>
        <w:t xml:space="preserve"> и анализа, </w:t>
      </w:r>
      <w:proofErr w:type="spellStart"/>
      <w:r w:rsidRPr="00C3215A">
        <w:rPr>
          <w:rFonts w:cs="StobiSerifRegular"/>
          <w:color w:val="auto"/>
          <w:sz w:val="20"/>
          <w:szCs w:val="20"/>
          <w:lang w:val="ru-RU"/>
        </w:rPr>
        <w:t>истражување</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советување</w:t>
      </w:r>
      <w:proofErr w:type="spellEnd"/>
      <w:r w:rsidRPr="00C3215A">
        <w:rPr>
          <w:rFonts w:cs="StobiSerifRegular"/>
          <w:color w:val="auto"/>
          <w:sz w:val="20"/>
          <w:szCs w:val="20"/>
          <w:lang w:val="ru-RU"/>
        </w:rPr>
        <w:t xml:space="preserve"> за инвестиции и </w:t>
      </w:r>
      <w:proofErr w:type="spellStart"/>
      <w:r w:rsidRPr="00C3215A">
        <w:rPr>
          <w:rFonts w:cs="StobiSerifRegular"/>
          <w:color w:val="auto"/>
          <w:sz w:val="20"/>
          <w:szCs w:val="20"/>
          <w:lang w:val="ru-RU"/>
        </w:rPr>
        <w:t>портфолија</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совети</w:t>
      </w:r>
      <w:proofErr w:type="spellEnd"/>
      <w:r w:rsidRPr="00C3215A">
        <w:rPr>
          <w:rFonts w:cs="StobiSerifRegular"/>
          <w:color w:val="auto"/>
          <w:sz w:val="20"/>
          <w:szCs w:val="20"/>
          <w:lang w:val="ru-RU"/>
        </w:rPr>
        <w:t xml:space="preserve"> за </w:t>
      </w:r>
      <w:proofErr w:type="spellStart"/>
      <w:r w:rsidRPr="00C3215A">
        <w:rPr>
          <w:rFonts w:cs="StobiSerifRegular"/>
          <w:color w:val="auto"/>
          <w:sz w:val="20"/>
          <w:szCs w:val="20"/>
          <w:lang w:val="ru-RU"/>
        </w:rPr>
        <w:t>превземање</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преструктуирање</w:t>
      </w:r>
      <w:proofErr w:type="spellEnd"/>
      <w:r w:rsidRPr="00C3215A">
        <w:rPr>
          <w:rFonts w:cs="StobiSerifRegular"/>
          <w:color w:val="auto"/>
          <w:sz w:val="20"/>
          <w:szCs w:val="20"/>
          <w:lang w:val="ru-RU"/>
        </w:rPr>
        <w:t xml:space="preserve"> и стратегии на </w:t>
      </w:r>
      <w:proofErr w:type="spellStart"/>
      <w:r w:rsidRPr="00C3215A">
        <w:rPr>
          <w:rFonts w:cs="StobiSerifRegular"/>
          <w:color w:val="auto"/>
          <w:sz w:val="20"/>
          <w:szCs w:val="20"/>
          <w:lang w:val="ru-RU"/>
        </w:rPr>
        <w:t>претпријатијата</w:t>
      </w:r>
      <w:proofErr w:type="spellEnd"/>
      <w:r w:rsidRPr="00C3215A">
        <w:rPr>
          <w:rFonts w:cs="StobiSerifRegular"/>
          <w:color w:val="auto"/>
          <w:sz w:val="20"/>
          <w:szCs w:val="20"/>
          <w:lang w:val="ru-RU"/>
        </w:rPr>
        <w:t>;</w:t>
      </w:r>
    </w:p>
    <w:p w14:paraId="7773F757" w14:textId="77777777" w:rsidR="00D4168B" w:rsidRPr="00C3215A" w:rsidRDefault="00D4168B" w:rsidP="00D4168B">
      <w:pPr>
        <w:pStyle w:val="Default"/>
        <w:jc w:val="both"/>
        <w:rPr>
          <w:rFonts w:cs="StobiSerifRegular"/>
          <w:color w:val="auto"/>
          <w:sz w:val="20"/>
          <w:szCs w:val="20"/>
          <w:lang w:val="ru-RU"/>
        </w:rPr>
      </w:pPr>
      <w:r w:rsidRPr="00C3215A">
        <w:rPr>
          <w:rFonts w:cs="StobiSerifRegular"/>
          <w:color w:val="auto"/>
          <w:sz w:val="20"/>
          <w:szCs w:val="20"/>
          <w:lang w:val="ru-RU"/>
        </w:rPr>
        <w:t xml:space="preserve"> 7.посредување во </w:t>
      </w:r>
      <w:proofErr w:type="spellStart"/>
      <w:r w:rsidRPr="00C3215A">
        <w:rPr>
          <w:rFonts w:cs="StobiSerifRegular"/>
          <w:color w:val="auto"/>
          <w:sz w:val="20"/>
          <w:szCs w:val="20"/>
          <w:lang w:val="ru-RU"/>
        </w:rPr>
        <w:t>осигурувањето</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реосигурувањето</w:t>
      </w:r>
      <w:proofErr w:type="spellEnd"/>
      <w:r w:rsidRPr="00C3215A">
        <w:rPr>
          <w:rFonts w:cs="StobiSerifRegular"/>
          <w:color w:val="auto"/>
          <w:sz w:val="20"/>
          <w:szCs w:val="20"/>
          <w:lang w:val="ru-RU"/>
        </w:rPr>
        <w:t xml:space="preserve"> (активности на </w:t>
      </w:r>
      <w:proofErr w:type="spellStart"/>
      <w:r w:rsidRPr="00C3215A">
        <w:rPr>
          <w:rFonts w:cs="StobiSerifRegular"/>
          <w:color w:val="auto"/>
          <w:sz w:val="20"/>
          <w:szCs w:val="20"/>
          <w:lang w:val="ru-RU"/>
        </w:rPr>
        <w:t>брокери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осигурителни</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брокерски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друштва</w:t>
      </w:r>
      <w:proofErr w:type="spellEnd"/>
      <w:r w:rsidRPr="00C3215A">
        <w:rPr>
          <w:rFonts w:cs="StobiSerifRegular"/>
          <w:color w:val="auto"/>
          <w:sz w:val="20"/>
          <w:szCs w:val="20"/>
          <w:lang w:val="ru-RU"/>
        </w:rPr>
        <w:t xml:space="preserve"> и </w:t>
      </w:r>
      <w:proofErr w:type="spellStart"/>
      <w:r w:rsidRPr="00C3215A">
        <w:rPr>
          <w:rFonts w:cs="StobiSerifRegular"/>
          <w:color w:val="auto"/>
          <w:sz w:val="20"/>
          <w:szCs w:val="20"/>
          <w:lang w:val="ru-RU"/>
        </w:rPr>
        <w:t>агенти</w:t>
      </w:r>
      <w:proofErr w:type="spellEnd"/>
      <w:r w:rsidRPr="00C3215A">
        <w:rPr>
          <w:rFonts w:cs="StobiSerifRegular"/>
          <w:color w:val="auto"/>
          <w:sz w:val="20"/>
          <w:szCs w:val="20"/>
          <w:lang w:val="ru-RU"/>
        </w:rPr>
        <w:t xml:space="preserve">), </w:t>
      </w:r>
      <w:proofErr w:type="spellStart"/>
      <w:r w:rsidRPr="00C3215A">
        <w:rPr>
          <w:rFonts w:cs="StobiSerifRegular"/>
          <w:color w:val="auto"/>
          <w:sz w:val="20"/>
          <w:szCs w:val="20"/>
          <w:lang w:val="ru-RU"/>
        </w:rPr>
        <w:t>консултантските</w:t>
      </w:r>
      <w:proofErr w:type="spellEnd"/>
      <w:r w:rsidRPr="00C3215A">
        <w:rPr>
          <w:rFonts w:cs="StobiSerifRegular"/>
          <w:color w:val="auto"/>
          <w:sz w:val="20"/>
          <w:szCs w:val="20"/>
          <w:lang w:val="ru-RU"/>
        </w:rPr>
        <w:t xml:space="preserve"> услуги, </w:t>
      </w:r>
      <w:proofErr w:type="spellStart"/>
      <w:r w:rsidRPr="00C3215A">
        <w:rPr>
          <w:rFonts w:cs="StobiSerifRegular"/>
          <w:color w:val="auto"/>
          <w:sz w:val="20"/>
          <w:szCs w:val="20"/>
          <w:lang w:val="ru-RU"/>
        </w:rPr>
        <w:t>актуарските</w:t>
      </w:r>
      <w:proofErr w:type="spellEnd"/>
      <w:r w:rsidRPr="00C3215A">
        <w:rPr>
          <w:rFonts w:cs="StobiSerifRegular"/>
          <w:color w:val="auto"/>
          <w:sz w:val="20"/>
          <w:szCs w:val="20"/>
          <w:lang w:val="ru-RU"/>
        </w:rPr>
        <w:t xml:space="preserve"> услуги и </w:t>
      </w:r>
      <w:proofErr w:type="spellStart"/>
      <w:r w:rsidRPr="00C3215A">
        <w:rPr>
          <w:rFonts w:cs="StobiSerifRegular"/>
          <w:color w:val="auto"/>
          <w:sz w:val="20"/>
          <w:szCs w:val="20"/>
          <w:lang w:val="ru-RU"/>
        </w:rPr>
        <w:t>услугите</w:t>
      </w:r>
      <w:proofErr w:type="spellEnd"/>
      <w:r w:rsidRPr="00C3215A">
        <w:rPr>
          <w:rFonts w:cs="StobiSerifRegular"/>
          <w:color w:val="auto"/>
          <w:sz w:val="20"/>
          <w:szCs w:val="20"/>
          <w:lang w:val="ru-RU"/>
        </w:rPr>
        <w:t xml:space="preserve"> во </w:t>
      </w:r>
      <w:proofErr w:type="spellStart"/>
      <w:r w:rsidRPr="00C3215A">
        <w:rPr>
          <w:rFonts w:cs="StobiSerifRegular"/>
          <w:color w:val="auto"/>
          <w:sz w:val="20"/>
          <w:szCs w:val="20"/>
          <w:lang w:val="ru-RU"/>
        </w:rPr>
        <w:t>проценувањето</w:t>
      </w:r>
      <w:proofErr w:type="spellEnd"/>
      <w:r w:rsidRPr="00C3215A">
        <w:rPr>
          <w:rFonts w:cs="StobiSerifRegular"/>
          <w:color w:val="auto"/>
          <w:sz w:val="20"/>
          <w:szCs w:val="20"/>
          <w:lang w:val="ru-RU"/>
        </w:rPr>
        <w:t xml:space="preserve"> на </w:t>
      </w:r>
      <w:proofErr w:type="spellStart"/>
      <w:r w:rsidRPr="00C3215A">
        <w:rPr>
          <w:rFonts w:cs="StobiSerifRegular"/>
          <w:color w:val="auto"/>
          <w:sz w:val="20"/>
          <w:szCs w:val="20"/>
          <w:lang w:val="ru-RU"/>
        </w:rPr>
        <w:t>ризик</w:t>
      </w:r>
      <w:proofErr w:type="spellEnd"/>
      <w:r w:rsidRPr="00C3215A">
        <w:rPr>
          <w:rFonts w:cs="StobiSerifRegular"/>
          <w:color w:val="auto"/>
          <w:sz w:val="20"/>
          <w:szCs w:val="20"/>
          <w:lang w:val="ru-RU"/>
        </w:rPr>
        <w:t>.</w:t>
      </w:r>
    </w:p>
    <w:p w14:paraId="36E4B29A" w14:textId="77777777" w:rsidR="00D4168B" w:rsidRPr="00C3215A" w:rsidRDefault="00D4168B" w:rsidP="00D4168B">
      <w:pPr>
        <w:autoSpaceDE w:val="0"/>
        <w:autoSpaceDN w:val="0"/>
        <w:adjustRightInd w:val="0"/>
        <w:jc w:val="both"/>
        <w:rPr>
          <w:color w:val="auto"/>
          <w:sz w:val="20"/>
          <w:szCs w:val="20"/>
        </w:rPr>
      </w:pPr>
      <w:r w:rsidRPr="00C3215A">
        <w:rPr>
          <w:color w:val="auto"/>
          <w:sz w:val="20"/>
          <w:szCs w:val="20"/>
        </w:rPr>
        <w:t>Според изнесеното и информациите од Вашето прашање на мислење сме дек</w:t>
      </w:r>
      <w:r w:rsidRPr="00C3215A">
        <w:rPr>
          <w:color w:val="auto"/>
          <w:sz w:val="20"/>
          <w:szCs w:val="20"/>
          <w:lang w:val="en-US"/>
        </w:rPr>
        <w:t>a</w:t>
      </w:r>
      <w:r w:rsidRPr="00C3215A">
        <w:rPr>
          <w:color w:val="auto"/>
          <w:sz w:val="20"/>
          <w:szCs w:val="20"/>
        </w:rPr>
        <w:t xml:space="preserve">, исплатата на приходот кон странско правно лице по основ на </w:t>
      </w:r>
      <w:r w:rsidRPr="00C3215A">
        <w:rPr>
          <w:rFonts w:cs="Helvetica"/>
          <w:color w:val="auto"/>
          <w:sz w:val="20"/>
          <w:szCs w:val="20"/>
          <w:lang w:val="ru-RU"/>
        </w:rPr>
        <w:t xml:space="preserve">фактура за разликата од договорената цена и постигнатата цена на берза се смета за финансиска услуга и </w:t>
      </w:r>
      <w:r w:rsidRPr="00C3215A">
        <w:rPr>
          <w:color w:val="auto"/>
          <w:sz w:val="20"/>
          <w:szCs w:val="20"/>
        </w:rPr>
        <w:t>подлежи на оданочување со задржан данок.</w:t>
      </w:r>
    </w:p>
    <w:p w14:paraId="193B1196" w14:textId="70379566" w:rsidR="009157F7" w:rsidRPr="00D4168B" w:rsidRDefault="009157F7" w:rsidP="00D4168B"/>
    <w:sectPr w:rsidR="009157F7" w:rsidRPr="00D4168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5038C" w14:textId="77777777" w:rsidR="00787184" w:rsidRPr="007A4A94" w:rsidRDefault="00787184" w:rsidP="00805345">
      <w:r w:rsidRPr="007A4A94">
        <w:separator/>
      </w:r>
    </w:p>
  </w:endnote>
  <w:endnote w:type="continuationSeparator" w:id="0">
    <w:p w14:paraId="280675BC" w14:textId="77777777" w:rsidR="00787184" w:rsidRPr="007A4A94" w:rsidRDefault="00787184"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Helvetica">
    <w:panose1 w:val="020B060402020203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AAC80" w14:textId="77777777" w:rsidR="00787184" w:rsidRPr="007A4A94" w:rsidRDefault="00787184" w:rsidP="00805345">
      <w:r w:rsidRPr="007A4A94">
        <w:separator/>
      </w:r>
    </w:p>
  </w:footnote>
  <w:footnote w:type="continuationSeparator" w:id="0">
    <w:p w14:paraId="28CCFBC4" w14:textId="77777777" w:rsidR="00787184" w:rsidRPr="007A4A94" w:rsidRDefault="00787184"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653</Words>
  <Characters>3728</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4373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2025-10-22T06:32:00Z</dcterms:created>
  <dcterms:modified xsi:type="dcterms:W3CDTF">2025-10-22T06:32:00Z</dcterms:modified>
</cp:coreProperties>
</file>